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99" w:leftChars="-428" w:firstLine="180" w:firstLineChars="64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2024年</w:t>
      </w:r>
      <w:r>
        <w:rPr>
          <w:rFonts w:hint="eastAsia"/>
          <w:b/>
          <w:color w:val="000000"/>
          <w:sz w:val="28"/>
          <w:szCs w:val="28"/>
        </w:rPr>
        <w:t>宜宾市妇幼</w:t>
      </w:r>
      <w:r>
        <w:rPr>
          <w:rFonts w:hint="eastAsia"/>
          <w:b/>
          <w:color w:val="000000"/>
          <w:sz w:val="28"/>
          <w:szCs w:val="28"/>
          <w:lang w:eastAsia="zh-CN"/>
        </w:rPr>
        <w:t>外送</w:t>
      </w:r>
      <w:r>
        <w:rPr>
          <w:rFonts w:hint="eastAsia"/>
          <w:b/>
          <w:color w:val="000000"/>
          <w:sz w:val="28"/>
          <w:szCs w:val="28"/>
        </w:rPr>
        <w:t>成都艾迪康医学检测实验室有限公司</w:t>
      </w:r>
      <w:r>
        <w:rPr>
          <w:rFonts w:hint="eastAsia"/>
          <w:b/>
          <w:color w:val="000000"/>
          <w:sz w:val="28"/>
          <w:szCs w:val="28"/>
          <w:lang w:eastAsia="zh-CN"/>
        </w:rPr>
        <w:t>项目清单</w:t>
      </w:r>
    </w:p>
    <w:tbl>
      <w:tblPr>
        <w:tblStyle w:val="7"/>
        <w:tblW w:w="980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葡萄糖-6-磷酸脱氢酶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胰岛素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血清胰岛素测定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17α羟孕酮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促肾上腺皮质激素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抗心磷脂抗体（定性）（ACA）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抗缪勒氏管激素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促肾上腺皮质激素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血清促肾上腺皮质激素测定(化学发光法)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皮质醇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血浆皮质醇测定(化学发光法)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睾酮测定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睾酮测定(化学发光法)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胰岛素样生长因子-1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胰岛素样生长因子结合蛋白-3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铅(Pb)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生长激素（GH）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生长激素(30分钟)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生长激素(60分钟)</w:t>
            </w:r>
          </w:p>
          <w:p>
            <w:pPr>
              <w:ind w:firstLine="800" w:firstLineChars="25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生长激素(120分钟)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(组合)结核分枝杆菌检测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抗卵巢抗体（AoAb）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抗子宫内膜抗体（EmAb)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抗人绒毛膜促性腺激素抗体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抗精子抗体(AsAb)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抗滋养膜抗体(ATAb)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不孕不育4项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不孕不育7项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手指洗脱物/洗脱液培养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物体表面培养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消毒液培养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空气培养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空气培养(2)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空气培养（5）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类固醇激素11项：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二氢睾酮、脱氢表雄酮硫酸酯、脱氢表雄酮、皮质醇（氢化可的松）、雌酮、17α-羟孕酮、孕烯醇酮、皮质酮、11-去氧皮质醇、脱氧皮质酮、雄烯二酮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类固醇激素18项：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17α-羟孕烯醇酮、可的松（皮质素）、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孕酮、雌二醇、雌三醇、二氢睾酮、脱氢表雄酮硫酸酯、皮质醇（氢化可的松）、11-去氧皮质醇、醛固酮、皮质酮、脱氧皮质酮、脱氢表雄酮、孕烯醇酮、雌酮、睾酮、雄烯二酮、17-α-羟孕酮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抗β2糖蛋白1抗体3项定量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脑炎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百日咳杆菌快速核酸检测</w:t>
            </w:r>
          </w:p>
        </w:tc>
      </w:tr>
    </w:tbl>
    <w:p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ZWYzN2YyOTEwYWUyMzM4NTIzNzRmZjc3YmNlYTJjOWYifQ=="/>
  </w:docVars>
  <w:rsids>
    <w:rsidRoot w:val="00000000"/>
    <w:rsid w:val="0CFC7DD8"/>
    <w:rsid w:val="1FD57E9E"/>
    <w:rsid w:val="250B4D6D"/>
    <w:rsid w:val="27D00B07"/>
    <w:rsid w:val="29243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972</Words>
  <Characters>1205</Characters>
  <Lines>0</Lines>
  <Paragraphs>3</Paragraphs>
  <TotalTime>9</TotalTime>
  <ScaleCrop>false</ScaleCrop>
  <LinksUpToDate>false</LinksUpToDate>
  <CharactersWithSpaces>1215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2024-05-17T02:22:00Z</dcterms:created>
  <dc:creator>admin</dc:creator>
  <cp:lastModifiedBy>橙橙</cp:lastModifiedBy>
  <dcterms:modified xsi:type="dcterms:W3CDTF">2024-06-25T08:04:51Z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41921A0C1D2C4248A8CD8E84FD2269AE_13</vt:lpwstr>
  </property>
</Properties>
</file>