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11720">
      <w:pPr>
        <w:pStyle w:val="5"/>
        <w:keepNext w:val="0"/>
        <w:keepLines w:val="0"/>
        <w:pageBreakBefore w:val="0"/>
        <w:widowControl/>
        <w:kinsoku/>
        <w:wordWrap/>
        <w:overflowPunct/>
        <w:topLinePunct w:val="0"/>
        <w:autoSpaceDE/>
        <w:autoSpaceDN/>
        <w:bidi w:val="0"/>
        <w:adjustRightInd/>
        <w:snapToGrid w:val="0"/>
        <w:spacing w:beforeAutospacing="0" w:afterAutospacing="0" w:line="600" w:lineRule="exact"/>
        <w:jc w:val="both"/>
        <w:textAlignment w:val="auto"/>
        <w:rPr>
          <w:rFonts w:hint="eastAsia"/>
          <w:lang w:val="en-US" w:eastAsia="zh-CN"/>
        </w:rPr>
      </w:pPr>
      <w:r>
        <w:rPr>
          <w:rStyle w:val="10"/>
          <w:rFonts w:hint="eastAsia" w:ascii="黑体" w:hAnsi="黑体" w:eastAsia="黑体" w:cs="黑体"/>
          <w:b w:val="0"/>
          <w:bCs/>
          <w:spacing w:val="17"/>
          <w:sz w:val="32"/>
          <w:szCs w:val="32"/>
          <w:lang w:val="en-US" w:eastAsia="zh-CN"/>
        </w:rPr>
        <w:t>附件：</w:t>
      </w:r>
    </w:p>
    <w:p w14:paraId="22F6D6D7">
      <w:pPr>
        <w:spacing w:line="600" w:lineRule="exact"/>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rPr>
        <w:t>检查检验结果互认宣传栏</w:t>
      </w:r>
      <w:r>
        <w:rPr>
          <w:rFonts w:hint="eastAsia" w:ascii="方正小标宋_GBK" w:hAnsi="方正小标宋_GBK" w:eastAsia="方正小标宋_GBK" w:cs="方正小标宋_GBK"/>
          <w:sz w:val="44"/>
          <w:szCs w:val="44"/>
          <w:lang w:val="en-US" w:eastAsia="zh-CN"/>
        </w:rPr>
        <w:t>内容</w:t>
      </w:r>
    </w:p>
    <w:bookmarkEnd w:id="0"/>
    <w:p w14:paraId="58CEE208">
      <w:pPr>
        <w:pStyle w:val="2"/>
        <w:rPr>
          <w:rFonts w:hint="eastAsia"/>
          <w:lang w:val="en-US" w:eastAsia="zh-CN"/>
        </w:rPr>
      </w:pPr>
    </w:p>
    <w:p w14:paraId="0CFA1078">
      <w:pPr>
        <w:pStyle w:val="2"/>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textAlignment w:val="auto"/>
        <w:rPr>
          <w:rFonts w:ascii="黑体" w:hAnsi="黑体" w:eastAsia="黑体" w:cs="黑体"/>
          <w:kern w:val="2"/>
          <w:sz w:val="32"/>
          <w:szCs w:val="32"/>
        </w:rPr>
      </w:pPr>
      <w:r>
        <w:rPr>
          <w:rFonts w:hint="eastAsia" w:ascii="黑体" w:hAnsi="黑体" w:eastAsia="黑体" w:cs="黑体"/>
          <w:kern w:val="2"/>
          <w:sz w:val="32"/>
          <w:szCs w:val="32"/>
        </w:rPr>
        <w:t>一、互认机构名单</w:t>
      </w:r>
    </w:p>
    <w:p w14:paraId="6AA0AF8E">
      <w:pPr>
        <w:pStyle w:val="2"/>
        <w:adjustRightInd w:val="0"/>
        <w:snapToGrid w:val="0"/>
        <w:spacing w:after="0" w:line="600" w:lineRule="exact"/>
        <w:ind w:firstLine="640" w:firstLineChars="200"/>
        <w:rPr>
          <w:rFonts w:ascii="Times" w:hAnsi="Times" w:eastAsia="仿宋_GB2312" w:cs="仿宋_GB2312"/>
          <w:kern w:val="2"/>
          <w:sz w:val="32"/>
          <w:szCs w:val="32"/>
        </w:rPr>
      </w:pPr>
      <w:r>
        <w:rPr>
          <w:rFonts w:hint="eastAsia" w:ascii="Times" w:hAnsi="Times" w:eastAsia="仿宋_GB2312" w:cs="仿宋_GB2312"/>
          <w:kern w:val="2"/>
          <w:sz w:val="32"/>
          <w:szCs w:val="32"/>
        </w:rPr>
        <w:t>宜宾市40家二级及以上公立医疗机构被纳入川渝检查检验结果互认（</w:t>
      </w:r>
      <w:r>
        <w:rPr>
          <w:rFonts w:hint="eastAsia" w:ascii="Times" w:hAnsi="Times" w:eastAsia="仿宋_GB2312" w:cs="仿宋_GB2312"/>
          <w:kern w:val="2"/>
          <w:sz w:val="32"/>
          <w:szCs w:val="32"/>
          <w:lang w:val="en-US" w:eastAsia="zh-CN"/>
        </w:rPr>
        <w:t>详</w:t>
      </w:r>
      <w:r>
        <w:rPr>
          <w:rFonts w:hint="eastAsia" w:ascii="Times" w:hAnsi="Times" w:eastAsia="仿宋_GB2312" w:cs="仿宋_GB2312"/>
          <w:kern w:val="2"/>
          <w:sz w:val="32"/>
          <w:szCs w:val="32"/>
        </w:rPr>
        <w:t>见以下名单），对省内院外二级及以上公立医疗机构和重庆地区二级及以上公立医疗机构实行检查检验结果互认。</w:t>
      </w:r>
    </w:p>
    <w:tbl>
      <w:tblPr>
        <w:tblStyle w:val="8"/>
        <w:tblW w:w="909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6525"/>
        <w:gridCol w:w="1562"/>
      </w:tblGrid>
      <w:tr w14:paraId="312F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090" w:type="dxa"/>
            <w:gridSpan w:val="3"/>
            <w:tcBorders>
              <w:top w:val="single" w:color="auto" w:sz="4" w:space="0"/>
              <w:left w:val="single" w:color="auto" w:sz="4" w:space="0"/>
              <w:bottom w:val="single" w:color="auto" w:sz="4" w:space="0"/>
              <w:right w:val="single" w:color="auto" w:sz="4" w:space="0"/>
            </w:tcBorders>
          </w:tcPr>
          <w:p w14:paraId="5639C291">
            <w:pPr>
              <w:pStyle w:val="2"/>
              <w:spacing w:after="0" w:line="400" w:lineRule="exact"/>
              <w:jc w:val="center"/>
              <w:rPr>
                <w:rFonts w:ascii="Times" w:hAnsi="Times" w:eastAsia="仿宋_GB2312" w:cs="仿宋_GB2312"/>
                <w:sz w:val="24"/>
              </w:rPr>
            </w:pPr>
            <w:r>
              <w:rPr>
                <w:rFonts w:hint="eastAsia" w:ascii="黑体" w:hAnsi="黑体" w:eastAsia="黑体" w:cs="黑体"/>
                <w:sz w:val="32"/>
                <w:szCs w:val="32"/>
              </w:rPr>
              <w:t>宜宾市检查检验结果互认医疗机构名单</w:t>
            </w:r>
          </w:p>
        </w:tc>
      </w:tr>
      <w:tr w14:paraId="62E1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top w:val="single" w:color="auto" w:sz="4" w:space="0"/>
              <w:left w:val="single" w:color="auto" w:sz="4" w:space="0"/>
            </w:tcBorders>
            <w:vAlign w:val="center"/>
          </w:tcPr>
          <w:p w14:paraId="5FED8DBD">
            <w:pPr>
              <w:pStyle w:val="2"/>
              <w:spacing w:after="0" w:line="400" w:lineRule="exact"/>
              <w:jc w:val="center"/>
              <w:rPr>
                <w:rFonts w:ascii="黑体" w:hAnsi="黑体" w:eastAsia="黑体" w:cs="黑体"/>
                <w:sz w:val="24"/>
              </w:rPr>
            </w:pPr>
            <w:r>
              <w:rPr>
                <w:rFonts w:hint="eastAsia" w:ascii="黑体" w:hAnsi="黑体" w:eastAsia="黑体" w:cs="黑体"/>
                <w:sz w:val="24"/>
              </w:rPr>
              <w:t>序号</w:t>
            </w:r>
          </w:p>
        </w:tc>
        <w:tc>
          <w:tcPr>
            <w:tcW w:w="6525" w:type="dxa"/>
            <w:tcBorders>
              <w:top w:val="single" w:color="auto" w:sz="4" w:space="0"/>
            </w:tcBorders>
            <w:vAlign w:val="center"/>
          </w:tcPr>
          <w:p w14:paraId="7C9FD91E">
            <w:pPr>
              <w:pStyle w:val="2"/>
              <w:spacing w:after="0" w:line="400" w:lineRule="exact"/>
              <w:jc w:val="center"/>
              <w:rPr>
                <w:rFonts w:ascii="黑体" w:hAnsi="黑体" w:eastAsia="黑体" w:cs="黑体"/>
                <w:sz w:val="24"/>
              </w:rPr>
            </w:pPr>
            <w:r>
              <w:rPr>
                <w:rFonts w:hint="eastAsia" w:ascii="黑体" w:hAnsi="黑体" w:eastAsia="黑体" w:cs="黑体"/>
                <w:sz w:val="24"/>
              </w:rPr>
              <w:t>机构名称</w:t>
            </w:r>
          </w:p>
        </w:tc>
        <w:tc>
          <w:tcPr>
            <w:tcW w:w="1562" w:type="dxa"/>
            <w:tcBorders>
              <w:top w:val="single" w:color="auto" w:sz="4" w:space="0"/>
              <w:right w:val="single" w:color="auto" w:sz="4" w:space="0"/>
            </w:tcBorders>
            <w:vAlign w:val="center"/>
          </w:tcPr>
          <w:p w14:paraId="0A50552B">
            <w:pPr>
              <w:pStyle w:val="2"/>
              <w:spacing w:after="0" w:line="400" w:lineRule="exact"/>
              <w:jc w:val="center"/>
              <w:rPr>
                <w:rFonts w:ascii="黑体" w:hAnsi="黑体" w:eastAsia="黑体" w:cs="黑体"/>
                <w:sz w:val="24"/>
              </w:rPr>
            </w:pPr>
            <w:r>
              <w:rPr>
                <w:rFonts w:hint="eastAsia" w:ascii="黑体" w:hAnsi="黑体" w:eastAsia="黑体" w:cs="黑体"/>
                <w:sz w:val="24"/>
              </w:rPr>
              <w:t>机构等级</w:t>
            </w:r>
          </w:p>
        </w:tc>
      </w:tr>
      <w:tr w14:paraId="7F1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1EB8EE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w:t>
            </w:r>
          </w:p>
        </w:tc>
        <w:tc>
          <w:tcPr>
            <w:tcW w:w="6525" w:type="dxa"/>
            <w:vAlign w:val="center"/>
          </w:tcPr>
          <w:p w14:paraId="274E8B1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宜宾市第一人民医院</w:t>
            </w:r>
          </w:p>
        </w:tc>
        <w:tc>
          <w:tcPr>
            <w:tcW w:w="1562" w:type="dxa"/>
            <w:tcBorders>
              <w:right w:val="single" w:color="auto" w:sz="4" w:space="0"/>
            </w:tcBorders>
            <w:vAlign w:val="center"/>
          </w:tcPr>
          <w:p w14:paraId="6A003C1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三级甲等</w:t>
            </w:r>
          </w:p>
        </w:tc>
      </w:tr>
      <w:tr w14:paraId="3711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24B570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w:t>
            </w:r>
          </w:p>
        </w:tc>
        <w:tc>
          <w:tcPr>
            <w:tcW w:w="6525" w:type="dxa"/>
            <w:vAlign w:val="center"/>
          </w:tcPr>
          <w:p w14:paraId="0C012772">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宜宾市第二人民医院</w:t>
            </w:r>
          </w:p>
        </w:tc>
        <w:tc>
          <w:tcPr>
            <w:tcW w:w="1562" w:type="dxa"/>
            <w:tcBorders>
              <w:right w:val="single" w:color="auto" w:sz="4" w:space="0"/>
            </w:tcBorders>
            <w:vAlign w:val="center"/>
          </w:tcPr>
          <w:p w14:paraId="49FF46B2">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三级甲等</w:t>
            </w:r>
          </w:p>
        </w:tc>
      </w:tr>
      <w:tr w14:paraId="007C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154CE6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w:t>
            </w:r>
          </w:p>
        </w:tc>
        <w:tc>
          <w:tcPr>
            <w:tcW w:w="6525" w:type="dxa"/>
            <w:vAlign w:val="center"/>
          </w:tcPr>
          <w:p w14:paraId="55850EC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宜宾市第二中医医院</w:t>
            </w:r>
          </w:p>
        </w:tc>
        <w:tc>
          <w:tcPr>
            <w:tcW w:w="1562" w:type="dxa"/>
            <w:tcBorders>
              <w:right w:val="single" w:color="auto" w:sz="4" w:space="0"/>
            </w:tcBorders>
            <w:vAlign w:val="center"/>
          </w:tcPr>
          <w:p w14:paraId="0E51306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2CEB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806C7C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4</w:t>
            </w:r>
          </w:p>
        </w:tc>
        <w:tc>
          <w:tcPr>
            <w:tcW w:w="6525" w:type="dxa"/>
            <w:vAlign w:val="center"/>
          </w:tcPr>
          <w:p w14:paraId="7172D14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宜宾市第三人民医院</w:t>
            </w:r>
          </w:p>
        </w:tc>
        <w:tc>
          <w:tcPr>
            <w:tcW w:w="1562" w:type="dxa"/>
            <w:tcBorders>
              <w:right w:val="single" w:color="auto" w:sz="4" w:space="0"/>
            </w:tcBorders>
            <w:vAlign w:val="center"/>
          </w:tcPr>
          <w:p w14:paraId="31CCD16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三级甲等</w:t>
            </w:r>
          </w:p>
        </w:tc>
      </w:tr>
      <w:tr w14:paraId="75DB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6B26AF40">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5</w:t>
            </w:r>
          </w:p>
        </w:tc>
        <w:tc>
          <w:tcPr>
            <w:tcW w:w="6525" w:type="dxa"/>
            <w:vAlign w:val="center"/>
          </w:tcPr>
          <w:p w14:paraId="3C96C9B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宜宾市翠屏区妇幼保健计划生育服务中心</w:t>
            </w:r>
          </w:p>
        </w:tc>
        <w:tc>
          <w:tcPr>
            <w:tcW w:w="1562" w:type="dxa"/>
            <w:tcBorders>
              <w:right w:val="single" w:color="auto" w:sz="4" w:space="0"/>
            </w:tcBorders>
            <w:vAlign w:val="center"/>
          </w:tcPr>
          <w:p w14:paraId="5BEFC7E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21C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B78135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6</w:t>
            </w:r>
          </w:p>
        </w:tc>
        <w:tc>
          <w:tcPr>
            <w:tcW w:w="6525" w:type="dxa"/>
            <w:vAlign w:val="center"/>
          </w:tcPr>
          <w:p w14:paraId="3BC2605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宜宾市中西医结合医院</w:t>
            </w:r>
          </w:p>
        </w:tc>
        <w:tc>
          <w:tcPr>
            <w:tcW w:w="1562" w:type="dxa"/>
            <w:tcBorders>
              <w:right w:val="single" w:color="auto" w:sz="4" w:space="0"/>
            </w:tcBorders>
            <w:vAlign w:val="center"/>
          </w:tcPr>
          <w:p w14:paraId="735A3BC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5843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31B7A43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7</w:t>
            </w:r>
          </w:p>
        </w:tc>
        <w:tc>
          <w:tcPr>
            <w:tcW w:w="6525" w:type="dxa"/>
            <w:vAlign w:val="center"/>
          </w:tcPr>
          <w:p w14:paraId="3602444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宜宾市第五人民医院、宜宾市南溪区人民医院</w:t>
            </w:r>
          </w:p>
        </w:tc>
        <w:tc>
          <w:tcPr>
            <w:tcW w:w="1562" w:type="dxa"/>
            <w:tcBorders>
              <w:right w:val="single" w:color="auto" w:sz="4" w:space="0"/>
            </w:tcBorders>
            <w:vAlign w:val="center"/>
          </w:tcPr>
          <w:p w14:paraId="6122450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3DD1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3065A32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8</w:t>
            </w:r>
          </w:p>
        </w:tc>
        <w:tc>
          <w:tcPr>
            <w:tcW w:w="6525" w:type="dxa"/>
            <w:vAlign w:val="center"/>
          </w:tcPr>
          <w:p w14:paraId="485A9821">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宜宾市南溪区妇幼保健院、宜宾市南溪区妇幼保健计划生育服务中心</w:t>
            </w:r>
          </w:p>
        </w:tc>
        <w:tc>
          <w:tcPr>
            <w:tcW w:w="1562" w:type="dxa"/>
            <w:tcBorders>
              <w:right w:val="single" w:color="auto" w:sz="4" w:space="0"/>
            </w:tcBorders>
            <w:vAlign w:val="center"/>
          </w:tcPr>
          <w:p w14:paraId="09D1331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r w14:paraId="7C74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2C100CE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9</w:t>
            </w:r>
          </w:p>
        </w:tc>
        <w:tc>
          <w:tcPr>
            <w:tcW w:w="6525" w:type="dxa"/>
            <w:vAlign w:val="center"/>
          </w:tcPr>
          <w:p w14:paraId="1F756A7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宜宾市妇幼保健计划生育服务中心</w:t>
            </w:r>
          </w:p>
        </w:tc>
        <w:tc>
          <w:tcPr>
            <w:tcW w:w="1562" w:type="dxa"/>
            <w:tcBorders>
              <w:right w:val="single" w:color="auto" w:sz="4" w:space="0"/>
            </w:tcBorders>
            <w:vAlign w:val="center"/>
          </w:tcPr>
          <w:p w14:paraId="651019C1">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3E7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4E76FDD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10</w:t>
            </w:r>
          </w:p>
        </w:tc>
        <w:tc>
          <w:tcPr>
            <w:tcW w:w="6525" w:type="dxa"/>
            <w:vAlign w:val="center"/>
          </w:tcPr>
          <w:p w14:paraId="4BC30381">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宜宾市第四人民医院</w:t>
            </w:r>
          </w:p>
        </w:tc>
        <w:tc>
          <w:tcPr>
            <w:tcW w:w="1562" w:type="dxa"/>
            <w:tcBorders>
              <w:right w:val="single" w:color="auto" w:sz="4" w:space="0"/>
            </w:tcBorders>
            <w:vAlign w:val="center"/>
          </w:tcPr>
          <w:p w14:paraId="5A76307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三级甲等</w:t>
            </w:r>
          </w:p>
        </w:tc>
      </w:tr>
      <w:tr w14:paraId="23E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557EBB3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11</w:t>
            </w:r>
          </w:p>
        </w:tc>
        <w:tc>
          <w:tcPr>
            <w:tcW w:w="6525" w:type="dxa"/>
            <w:vAlign w:val="center"/>
          </w:tcPr>
          <w:p w14:paraId="022006D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重庆医科大学附属儿童医院宜宾医院</w:t>
            </w:r>
          </w:p>
        </w:tc>
        <w:tc>
          <w:tcPr>
            <w:tcW w:w="1562" w:type="dxa"/>
            <w:tcBorders>
              <w:right w:val="single" w:color="auto" w:sz="4" w:space="0"/>
            </w:tcBorders>
            <w:vAlign w:val="center"/>
          </w:tcPr>
          <w:p w14:paraId="4076659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1D0A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72CF49B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12</w:t>
            </w:r>
          </w:p>
        </w:tc>
        <w:tc>
          <w:tcPr>
            <w:tcW w:w="6525" w:type="dxa"/>
            <w:vAlign w:val="center"/>
          </w:tcPr>
          <w:p w14:paraId="2F5520B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宜宾市第三中医医院</w:t>
            </w:r>
          </w:p>
        </w:tc>
        <w:tc>
          <w:tcPr>
            <w:tcW w:w="1562" w:type="dxa"/>
            <w:tcBorders>
              <w:right w:val="single" w:color="auto" w:sz="4" w:space="0"/>
            </w:tcBorders>
            <w:vAlign w:val="center"/>
          </w:tcPr>
          <w:p w14:paraId="6B747B3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5B0E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4209DF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13</w:t>
            </w:r>
          </w:p>
        </w:tc>
        <w:tc>
          <w:tcPr>
            <w:tcW w:w="6525" w:type="dxa"/>
            <w:vAlign w:val="center"/>
          </w:tcPr>
          <w:p w14:paraId="5D3616F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宜宾市叙州区妇幼保健计划生育服务中心</w:t>
            </w:r>
          </w:p>
        </w:tc>
        <w:tc>
          <w:tcPr>
            <w:tcW w:w="1562" w:type="dxa"/>
            <w:tcBorders>
              <w:right w:val="single" w:color="auto" w:sz="4" w:space="0"/>
            </w:tcBorders>
            <w:vAlign w:val="center"/>
          </w:tcPr>
          <w:p w14:paraId="6DF9DEA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401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50CA3DB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14</w:t>
            </w:r>
          </w:p>
        </w:tc>
        <w:tc>
          <w:tcPr>
            <w:tcW w:w="6525" w:type="dxa"/>
            <w:vAlign w:val="center"/>
          </w:tcPr>
          <w:p w14:paraId="66C45A81">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宜宾市第六人民医院</w:t>
            </w:r>
          </w:p>
        </w:tc>
        <w:tc>
          <w:tcPr>
            <w:tcW w:w="1562" w:type="dxa"/>
            <w:tcBorders>
              <w:right w:val="single" w:color="auto" w:sz="4" w:space="0"/>
            </w:tcBorders>
            <w:vAlign w:val="center"/>
          </w:tcPr>
          <w:p w14:paraId="168993A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5134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2A1F0B9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15</w:t>
            </w:r>
          </w:p>
        </w:tc>
        <w:tc>
          <w:tcPr>
            <w:tcW w:w="6525" w:type="dxa"/>
            <w:vAlign w:val="center"/>
          </w:tcPr>
          <w:p w14:paraId="708B065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宜宾市叙州区精神病医院</w:t>
            </w:r>
          </w:p>
        </w:tc>
        <w:tc>
          <w:tcPr>
            <w:tcW w:w="1562" w:type="dxa"/>
            <w:tcBorders>
              <w:right w:val="single" w:color="auto" w:sz="4" w:space="0"/>
            </w:tcBorders>
            <w:vAlign w:val="center"/>
          </w:tcPr>
          <w:p w14:paraId="5D57326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7527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29A359C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16</w:t>
            </w:r>
          </w:p>
        </w:tc>
        <w:tc>
          <w:tcPr>
            <w:tcW w:w="6525" w:type="dxa"/>
            <w:vAlign w:val="center"/>
          </w:tcPr>
          <w:p w14:paraId="53C1AAB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宜宾市中医医院</w:t>
            </w:r>
          </w:p>
        </w:tc>
        <w:tc>
          <w:tcPr>
            <w:tcW w:w="1562" w:type="dxa"/>
            <w:tcBorders>
              <w:right w:val="single" w:color="auto" w:sz="4" w:space="0"/>
            </w:tcBorders>
            <w:vAlign w:val="center"/>
          </w:tcPr>
          <w:p w14:paraId="25833CFD">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三级甲等</w:t>
            </w:r>
          </w:p>
        </w:tc>
      </w:tr>
      <w:tr w14:paraId="4A99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24119F5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17</w:t>
            </w:r>
          </w:p>
        </w:tc>
        <w:tc>
          <w:tcPr>
            <w:tcW w:w="6525" w:type="dxa"/>
            <w:vAlign w:val="center"/>
          </w:tcPr>
          <w:p w14:paraId="143228F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江安县人民医院</w:t>
            </w:r>
          </w:p>
        </w:tc>
        <w:tc>
          <w:tcPr>
            <w:tcW w:w="1562" w:type="dxa"/>
            <w:tcBorders>
              <w:right w:val="single" w:color="auto" w:sz="4" w:space="0"/>
            </w:tcBorders>
            <w:vAlign w:val="center"/>
          </w:tcPr>
          <w:p w14:paraId="745B4BE2">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6ED4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6235305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18</w:t>
            </w:r>
          </w:p>
        </w:tc>
        <w:tc>
          <w:tcPr>
            <w:tcW w:w="6525" w:type="dxa"/>
            <w:vAlign w:val="center"/>
          </w:tcPr>
          <w:p w14:paraId="2722DDA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江安县中医医院</w:t>
            </w:r>
          </w:p>
        </w:tc>
        <w:tc>
          <w:tcPr>
            <w:tcW w:w="1562" w:type="dxa"/>
            <w:tcBorders>
              <w:right w:val="single" w:color="auto" w:sz="4" w:space="0"/>
            </w:tcBorders>
            <w:vAlign w:val="center"/>
          </w:tcPr>
          <w:p w14:paraId="49E065B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21EE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6505393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19</w:t>
            </w:r>
          </w:p>
        </w:tc>
        <w:tc>
          <w:tcPr>
            <w:tcW w:w="6525" w:type="dxa"/>
            <w:vAlign w:val="center"/>
          </w:tcPr>
          <w:p w14:paraId="7DAF874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江安县妇幼保健院</w:t>
            </w:r>
          </w:p>
        </w:tc>
        <w:tc>
          <w:tcPr>
            <w:tcW w:w="1562" w:type="dxa"/>
            <w:tcBorders>
              <w:right w:val="single" w:color="auto" w:sz="4" w:space="0"/>
            </w:tcBorders>
            <w:vAlign w:val="center"/>
          </w:tcPr>
          <w:p w14:paraId="1BBA62D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0B4A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08312D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20</w:t>
            </w:r>
          </w:p>
        </w:tc>
        <w:tc>
          <w:tcPr>
            <w:tcW w:w="6525" w:type="dxa"/>
            <w:vAlign w:val="center"/>
          </w:tcPr>
          <w:p w14:paraId="6F81C9F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江安县康复医院</w:t>
            </w:r>
          </w:p>
        </w:tc>
        <w:tc>
          <w:tcPr>
            <w:tcW w:w="1562" w:type="dxa"/>
            <w:tcBorders>
              <w:right w:val="single" w:color="auto" w:sz="4" w:space="0"/>
            </w:tcBorders>
            <w:vAlign w:val="center"/>
          </w:tcPr>
          <w:p w14:paraId="3CBC1663">
            <w:pPr>
              <w:pStyle w:val="2"/>
              <w:tabs>
                <w:tab w:val="center" w:pos="855"/>
              </w:tabs>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r w14:paraId="02C8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434F2B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21</w:t>
            </w:r>
          </w:p>
        </w:tc>
        <w:tc>
          <w:tcPr>
            <w:tcW w:w="6525" w:type="dxa"/>
            <w:vAlign w:val="center"/>
          </w:tcPr>
          <w:p w14:paraId="0B113AD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长宁县妇幼保健计划生育服务中心（长宁县妇幼保健院）</w:t>
            </w:r>
          </w:p>
        </w:tc>
        <w:tc>
          <w:tcPr>
            <w:tcW w:w="1562" w:type="dxa"/>
            <w:tcBorders>
              <w:right w:val="single" w:color="auto" w:sz="4" w:space="0"/>
            </w:tcBorders>
            <w:vAlign w:val="center"/>
          </w:tcPr>
          <w:p w14:paraId="4496E97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r w14:paraId="71B5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30BA349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22</w:t>
            </w:r>
          </w:p>
        </w:tc>
        <w:tc>
          <w:tcPr>
            <w:tcW w:w="6525" w:type="dxa"/>
            <w:vAlign w:val="center"/>
          </w:tcPr>
          <w:p w14:paraId="4147367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长宁县人民医院</w:t>
            </w:r>
          </w:p>
        </w:tc>
        <w:tc>
          <w:tcPr>
            <w:tcW w:w="1562" w:type="dxa"/>
            <w:tcBorders>
              <w:right w:val="single" w:color="auto" w:sz="4" w:space="0"/>
            </w:tcBorders>
            <w:vAlign w:val="center"/>
          </w:tcPr>
          <w:p w14:paraId="47152C0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6690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5EC17C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23</w:t>
            </w:r>
          </w:p>
        </w:tc>
        <w:tc>
          <w:tcPr>
            <w:tcW w:w="6525" w:type="dxa"/>
            <w:vAlign w:val="center"/>
          </w:tcPr>
          <w:p w14:paraId="2033646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长宁县中医医院</w:t>
            </w:r>
          </w:p>
        </w:tc>
        <w:tc>
          <w:tcPr>
            <w:tcW w:w="1562" w:type="dxa"/>
            <w:tcBorders>
              <w:right w:val="single" w:color="auto" w:sz="4" w:space="0"/>
            </w:tcBorders>
            <w:vAlign w:val="center"/>
          </w:tcPr>
          <w:p w14:paraId="7B5B1CC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0E2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2B63966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24</w:t>
            </w:r>
          </w:p>
        </w:tc>
        <w:tc>
          <w:tcPr>
            <w:tcW w:w="6525" w:type="dxa"/>
            <w:vAlign w:val="center"/>
          </w:tcPr>
          <w:p w14:paraId="265B294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高县妇幼保健院</w:t>
            </w:r>
          </w:p>
        </w:tc>
        <w:tc>
          <w:tcPr>
            <w:tcW w:w="1562" w:type="dxa"/>
            <w:tcBorders>
              <w:right w:val="single" w:color="auto" w:sz="4" w:space="0"/>
            </w:tcBorders>
            <w:vAlign w:val="center"/>
          </w:tcPr>
          <w:p w14:paraId="4D461F3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4C0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A623BE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25</w:t>
            </w:r>
          </w:p>
        </w:tc>
        <w:tc>
          <w:tcPr>
            <w:tcW w:w="6525" w:type="dxa"/>
            <w:vAlign w:val="center"/>
          </w:tcPr>
          <w:p w14:paraId="6A8199D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高县中医医院</w:t>
            </w:r>
          </w:p>
        </w:tc>
        <w:tc>
          <w:tcPr>
            <w:tcW w:w="1562" w:type="dxa"/>
            <w:tcBorders>
              <w:right w:val="single" w:color="auto" w:sz="4" w:space="0"/>
            </w:tcBorders>
            <w:vAlign w:val="center"/>
          </w:tcPr>
          <w:p w14:paraId="71C7498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05DF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6BC45DB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26</w:t>
            </w:r>
          </w:p>
        </w:tc>
        <w:tc>
          <w:tcPr>
            <w:tcW w:w="6525" w:type="dxa"/>
            <w:vAlign w:val="center"/>
          </w:tcPr>
          <w:p w14:paraId="3B275BDD">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高县人民医院</w:t>
            </w:r>
          </w:p>
        </w:tc>
        <w:tc>
          <w:tcPr>
            <w:tcW w:w="1562" w:type="dxa"/>
            <w:tcBorders>
              <w:right w:val="single" w:color="auto" w:sz="4" w:space="0"/>
            </w:tcBorders>
            <w:vAlign w:val="center"/>
          </w:tcPr>
          <w:p w14:paraId="73664EE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320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43F9AE2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27</w:t>
            </w:r>
          </w:p>
        </w:tc>
        <w:tc>
          <w:tcPr>
            <w:tcW w:w="6525" w:type="dxa"/>
            <w:vAlign w:val="center"/>
          </w:tcPr>
          <w:p w14:paraId="10A59D3E">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高县精神病医院</w:t>
            </w:r>
          </w:p>
        </w:tc>
        <w:tc>
          <w:tcPr>
            <w:tcW w:w="1562" w:type="dxa"/>
            <w:tcBorders>
              <w:right w:val="single" w:color="auto" w:sz="4" w:space="0"/>
            </w:tcBorders>
            <w:vAlign w:val="center"/>
          </w:tcPr>
          <w:p w14:paraId="040A02B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r w14:paraId="5C5E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728E6C5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28</w:t>
            </w:r>
          </w:p>
        </w:tc>
        <w:tc>
          <w:tcPr>
            <w:tcW w:w="6525" w:type="dxa"/>
            <w:vAlign w:val="center"/>
          </w:tcPr>
          <w:p w14:paraId="2AFF73A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珙县人民医院</w:t>
            </w:r>
          </w:p>
        </w:tc>
        <w:tc>
          <w:tcPr>
            <w:tcW w:w="1562" w:type="dxa"/>
            <w:tcBorders>
              <w:right w:val="single" w:color="auto" w:sz="4" w:space="0"/>
            </w:tcBorders>
            <w:vAlign w:val="center"/>
          </w:tcPr>
          <w:p w14:paraId="7689BC2D">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4548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5CEB1B0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29</w:t>
            </w:r>
          </w:p>
        </w:tc>
        <w:tc>
          <w:tcPr>
            <w:tcW w:w="6525" w:type="dxa"/>
            <w:vAlign w:val="center"/>
          </w:tcPr>
          <w:p w14:paraId="35009E6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珙县妇幼保健计划生育服务中心</w:t>
            </w:r>
          </w:p>
        </w:tc>
        <w:tc>
          <w:tcPr>
            <w:tcW w:w="1562" w:type="dxa"/>
            <w:tcBorders>
              <w:right w:val="single" w:color="auto" w:sz="4" w:space="0"/>
            </w:tcBorders>
            <w:vAlign w:val="center"/>
          </w:tcPr>
          <w:p w14:paraId="360F243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r w14:paraId="491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3E7743D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30</w:t>
            </w:r>
          </w:p>
        </w:tc>
        <w:tc>
          <w:tcPr>
            <w:tcW w:w="6525" w:type="dxa"/>
            <w:vAlign w:val="center"/>
          </w:tcPr>
          <w:p w14:paraId="54299F2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珙县中医医院</w:t>
            </w:r>
          </w:p>
        </w:tc>
        <w:tc>
          <w:tcPr>
            <w:tcW w:w="1562" w:type="dxa"/>
            <w:tcBorders>
              <w:right w:val="single" w:color="auto" w:sz="4" w:space="0"/>
            </w:tcBorders>
            <w:vAlign w:val="center"/>
          </w:tcPr>
          <w:p w14:paraId="697A014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0BEA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40DE807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31</w:t>
            </w:r>
          </w:p>
        </w:tc>
        <w:tc>
          <w:tcPr>
            <w:tcW w:w="6525" w:type="dxa"/>
            <w:vAlign w:val="center"/>
          </w:tcPr>
          <w:p w14:paraId="7124136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宜宾市矿山急救医院</w:t>
            </w:r>
          </w:p>
        </w:tc>
        <w:tc>
          <w:tcPr>
            <w:tcW w:w="1562" w:type="dxa"/>
            <w:tcBorders>
              <w:right w:val="single" w:color="auto" w:sz="4" w:space="0"/>
            </w:tcBorders>
            <w:vAlign w:val="center"/>
          </w:tcPr>
          <w:p w14:paraId="22A8C5E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1CFF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7A3BA76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32</w:t>
            </w:r>
          </w:p>
        </w:tc>
        <w:tc>
          <w:tcPr>
            <w:tcW w:w="6525" w:type="dxa"/>
            <w:vAlign w:val="center"/>
          </w:tcPr>
          <w:p w14:paraId="169298BD">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筠连县人民医院</w:t>
            </w:r>
          </w:p>
        </w:tc>
        <w:tc>
          <w:tcPr>
            <w:tcW w:w="1562" w:type="dxa"/>
            <w:tcBorders>
              <w:right w:val="single" w:color="auto" w:sz="4" w:space="0"/>
            </w:tcBorders>
            <w:vAlign w:val="center"/>
          </w:tcPr>
          <w:p w14:paraId="451137C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5C57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B630AA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33</w:t>
            </w:r>
          </w:p>
        </w:tc>
        <w:tc>
          <w:tcPr>
            <w:tcW w:w="6525" w:type="dxa"/>
            <w:vAlign w:val="center"/>
          </w:tcPr>
          <w:p w14:paraId="62C2200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筠连县中医医院</w:t>
            </w:r>
          </w:p>
        </w:tc>
        <w:tc>
          <w:tcPr>
            <w:tcW w:w="1562" w:type="dxa"/>
            <w:tcBorders>
              <w:right w:val="single" w:color="auto" w:sz="4" w:space="0"/>
            </w:tcBorders>
            <w:vAlign w:val="center"/>
          </w:tcPr>
          <w:p w14:paraId="0529275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44B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469126A">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34</w:t>
            </w:r>
          </w:p>
        </w:tc>
        <w:tc>
          <w:tcPr>
            <w:tcW w:w="6525" w:type="dxa"/>
            <w:vAlign w:val="center"/>
          </w:tcPr>
          <w:p w14:paraId="0EF7050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筠连县妇幼保健计划生育服务中心</w:t>
            </w:r>
          </w:p>
        </w:tc>
        <w:tc>
          <w:tcPr>
            <w:tcW w:w="1562" w:type="dxa"/>
            <w:tcBorders>
              <w:right w:val="single" w:color="auto" w:sz="4" w:space="0"/>
            </w:tcBorders>
            <w:vAlign w:val="center"/>
          </w:tcPr>
          <w:p w14:paraId="344023A4">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068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3D38312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35</w:t>
            </w:r>
          </w:p>
        </w:tc>
        <w:tc>
          <w:tcPr>
            <w:tcW w:w="6525" w:type="dxa"/>
            <w:vAlign w:val="center"/>
          </w:tcPr>
          <w:p w14:paraId="44A754A2">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兴文县中医医院</w:t>
            </w:r>
          </w:p>
        </w:tc>
        <w:tc>
          <w:tcPr>
            <w:tcW w:w="1562" w:type="dxa"/>
            <w:tcBorders>
              <w:right w:val="single" w:color="auto" w:sz="4" w:space="0"/>
            </w:tcBorders>
            <w:vAlign w:val="center"/>
          </w:tcPr>
          <w:p w14:paraId="1843E451">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6D3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146A06F5">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36</w:t>
            </w:r>
          </w:p>
        </w:tc>
        <w:tc>
          <w:tcPr>
            <w:tcW w:w="6525" w:type="dxa"/>
            <w:vAlign w:val="center"/>
          </w:tcPr>
          <w:p w14:paraId="2CCF834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兴文县人民医院</w:t>
            </w:r>
          </w:p>
        </w:tc>
        <w:tc>
          <w:tcPr>
            <w:tcW w:w="1562" w:type="dxa"/>
            <w:tcBorders>
              <w:right w:val="single" w:color="auto" w:sz="4" w:space="0"/>
            </w:tcBorders>
            <w:vAlign w:val="center"/>
          </w:tcPr>
          <w:p w14:paraId="3C73789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453F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0849EBF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37</w:t>
            </w:r>
          </w:p>
        </w:tc>
        <w:tc>
          <w:tcPr>
            <w:tcW w:w="6525" w:type="dxa"/>
            <w:vAlign w:val="center"/>
          </w:tcPr>
          <w:p w14:paraId="301A15F8">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兴文县妇幼保健计划生育服务中心</w:t>
            </w:r>
          </w:p>
        </w:tc>
        <w:tc>
          <w:tcPr>
            <w:tcW w:w="1562" w:type="dxa"/>
            <w:tcBorders>
              <w:right w:val="single" w:color="auto" w:sz="4" w:space="0"/>
            </w:tcBorders>
            <w:vAlign w:val="center"/>
          </w:tcPr>
          <w:p w14:paraId="1F08D41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二级甲等</w:t>
            </w:r>
          </w:p>
        </w:tc>
      </w:tr>
      <w:tr w14:paraId="686A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4DDFE9C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38</w:t>
            </w:r>
          </w:p>
        </w:tc>
        <w:tc>
          <w:tcPr>
            <w:tcW w:w="6525" w:type="dxa"/>
            <w:vAlign w:val="center"/>
          </w:tcPr>
          <w:p w14:paraId="787F996C">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屏山县人民医院</w:t>
            </w:r>
          </w:p>
        </w:tc>
        <w:tc>
          <w:tcPr>
            <w:tcW w:w="1562" w:type="dxa"/>
            <w:tcBorders>
              <w:right w:val="single" w:color="auto" w:sz="4" w:space="0"/>
            </w:tcBorders>
            <w:vAlign w:val="center"/>
          </w:tcPr>
          <w:p w14:paraId="59BDB04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三级乙等</w:t>
            </w:r>
          </w:p>
        </w:tc>
      </w:tr>
      <w:tr w14:paraId="5E9D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72994076">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39</w:t>
            </w:r>
          </w:p>
        </w:tc>
        <w:tc>
          <w:tcPr>
            <w:tcW w:w="6525" w:type="dxa"/>
            <w:vAlign w:val="center"/>
          </w:tcPr>
          <w:p w14:paraId="76AEC45B">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屏山县中医医院</w:t>
            </w:r>
          </w:p>
        </w:tc>
        <w:tc>
          <w:tcPr>
            <w:tcW w:w="1562" w:type="dxa"/>
            <w:tcBorders>
              <w:right w:val="single" w:color="auto" w:sz="4" w:space="0"/>
            </w:tcBorders>
            <w:vAlign w:val="center"/>
          </w:tcPr>
          <w:p w14:paraId="65746607">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三级未定</w:t>
            </w:r>
          </w:p>
        </w:tc>
      </w:tr>
      <w:tr w14:paraId="5199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03" w:type="dxa"/>
            <w:tcBorders>
              <w:left w:val="single" w:color="auto" w:sz="4" w:space="0"/>
            </w:tcBorders>
            <w:vAlign w:val="center"/>
          </w:tcPr>
          <w:p w14:paraId="5192DA3F">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40</w:t>
            </w:r>
          </w:p>
        </w:tc>
        <w:tc>
          <w:tcPr>
            <w:tcW w:w="6525" w:type="dxa"/>
            <w:vAlign w:val="center"/>
          </w:tcPr>
          <w:p w14:paraId="106BB883">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屏山县妇幼保健计划生育服务中心</w:t>
            </w:r>
          </w:p>
        </w:tc>
        <w:tc>
          <w:tcPr>
            <w:tcW w:w="1562" w:type="dxa"/>
            <w:tcBorders>
              <w:right w:val="single" w:color="auto" w:sz="4" w:space="0"/>
            </w:tcBorders>
            <w:vAlign w:val="center"/>
          </w:tcPr>
          <w:p w14:paraId="676CA5A9">
            <w:pPr>
              <w:pStyle w:val="2"/>
              <w:spacing w:after="0" w:line="400" w:lineRule="exact"/>
              <w:jc w:val="center"/>
              <w:rPr>
                <w:rFonts w:ascii="Times" w:hAnsi="Times" w:eastAsia="仿宋_GB2312" w:cs="仿宋_GB2312"/>
                <w:sz w:val="24"/>
              </w:rPr>
            </w:pPr>
            <w:r>
              <w:rPr>
                <w:rFonts w:hint="eastAsia" w:ascii="Times" w:hAnsi="Times" w:eastAsia="仿宋_GB2312" w:cs="仿宋_GB2312"/>
                <w:sz w:val="24"/>
              </w:rPr>
              <w:t>二级乙等</w:t>
            </w:r>
          </w:p>
        </w:tc>
      </w:tr>
    </w:tbl>
    <w:p w14:paraId="454AE45C">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二、互认项目及时限</w:t>
      </w:r>
    </w:p>
    <w:p w14:paraId="41D6E623">
      <w:pPr>
        <w:pStyle w:val="2"/>
        <w:spacing w:after="0" w:line="600" w:lineRule="exact"/>
        <w:ind w:firstLine="640" w:firstLineChars="200"/>
        <w:rPr>
          <w:rFonts w:ascii="Times" w:hAnsi="Times" w:eastAsia="仿宋_GB2312" w:cs="仿宋_GB2312"/>
          <w:sz w:val="32"/>
          <w:szCs w:val="32"/>
        </w:rPr>
      </w:pPr>
      <w:r>
        <w:rPr>
          <w:rFonts w:hint="eastAsia" w:ascii="Times" w:hAnsi="Times" w:eastAsia="仿宋_GB2312" w:cs="仿宋_GB2312"/>
          <w:kern w:val="2"/>
          <w:sz w:val="32"/>
          <w:szCs w:val="32"/>
        </w:rPr>
        <w:t>（一）</w:t>
      </w:r>
      <w:r>
        <w:rPr>
          <w:rFonts w:hint="eastAsia" w:ascii="Times" w:hAnsi="Times" w:eastAsia="仿宋_GB2312" w:cs="仿宋_GB2312"/>
          <w:sz w:val="32"/>
          <w:szCs w:val="32"/>
        </w:rPr>
        <w:t>医学影像检查结果互认项目80项，图像或胶片的右上角应标注有“川渝HR”互认标识。</w:t>
      </w:r>
      <w:r>
        <w:rPr>
          <w:rFonts w:hint="eastAsia" w:ascii="Times" w:hAnsi="Times" w:eastAsia="仿宋_GB2312" w:cs="仿宋_GB2312"/>
          <w:spacing w:val="-5"/>
          <w:sz w:val="32"/>
          <w:szCs w:val="32"/>
        </w:rPr>
        <w:t>注：川渝医学影像检查结果一般互认时间为</w:t>
      </w:r>
      <w:r>
        <w:rPr>
          <w:rFonts w:hint="eastAsia" w:ascii="Times" w:hAnsi="Times" w:eastAsia="仿宋_GB2312" w:cs="仿宋_GB2312"/>
          <w:sz w:val="32"/>
          <w:szCs w:val="32"/>
        </w:rPr>
        <w:t>90</w:t>
      </w:r>
      <w:r>
        <w:rPr>
          <w:rFonts w:hint="eastAsia" w:ascii="Times" w:hAnsi="Times" w:eastAsia="仿宋_GB2312" w:cs="仿宋_GB2312"/>
          <w:spacing w:val="-5"/>
          <w:sz w:val="32"/>
          <w:szCs w:val="32"/>
        </w:rPr>
        <w:t>天。</w:t>
      </w:r>
    </w:p>
    <w:tbl>
      <w:tblPr>
        <w:tblStyle w:val="7"/>
        <w:tblW w:w="9015" w:type="dxa"/>
        <w:tblInd w:w="-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50"/>
        <w:gridCol w:w="1530"/>
        <w:gridCol w:w="2580"/>
        <w:gridCol w:w="3450"/>
      </w:tblGrid>
      <w:tr w14:paraId="6A1F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15" w:type="dxa"/>
            <w:gridSpan w:val="5"/>
          </w:tcPr>
          <w:p w14:paraId="2BFA5D64">
            <w:pPr>
              <w:pStyle w:val="2"/>
              <w:spacing w:after="0" w:line="600" w:lineRule="exact"/>
              <w:jc w:val="center"/>
              <w:rPr>
                <w:rFonts w:ascii="Times" w:hAnsi="Times" w:eastAsia="黑体" w:cs="黑体"/>
                <w:spacing w:val="-3"/>
                <w:sz w:val="28"/>
                <w:szCs w:val="28"/>
              </w:rPr>
            </w:pPr>
            <w:r>
              <w:rPr>
                <w:rFonts w:hint="eastAsia" w:ascii="黑体" w:hAnsi="黑体" w:eastAsia="黑体" w:cs="黑体"/>
                <w:kern w:val="2"/>
                <w:sz w:val="32"/>
                <w:szCs w:val="32"/>
              </w:rPr>
              <w:t>医学影像检查结果互认项目清单</w:t>
            </w:r>
          </w:p>
        </w:tc>
      </w:tr>
      <w:tr w14:paraId="6DF6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DB253DF">
            <w:pPr>
              <w:pStyle w:val="11"/>
              <w:spacing w:before="0" w:line="400" w:lineRule="exact"/>
              <w:ind w:left="0"/>
              <w:rPr>
                <w:rFonts w:ascii="Times" w:hAnsi="Times" w:eastAsia="黑体" w:cs="黑体"/>
                <w:sz w:val="28"/>
                <w:szCs w:val="28"/>
              </w:rPr>
            </w:pPr>
            <w:r>
              <w:rPr>
                <w:rFonts w:hint="eastAsia" w:ascii="Times" w:hAnsi="Times" w:eastAsia="黑体" w:cs="黑体"/>
                <w:spacing w:val="-5"/>
                <w:sz w:val="28"/>
                <w:szCs w:val="28"/>
              </w:rPr>
              <w:t>序号</w:t>
            </w:r>
          </w:p>
        </w:tc>
        <w:tc>
          <w:tcPr>
            <w:tcW w:w="750" w:type="dxa"/>
          </w:tcPr>
          <w:p w14:paraId="4A2B8E8D">
            <w:pPr>
              <w:pStyle w:val="11"/>
              <w:spacing w:before="0" w:line="400" w:lineRule="exact"/>
              <w:ind w:left="0"/>
              <w:rPr>
                <w:rFonts w:ascii="Times" w:hAnsi="Times" w:eastAsia="黑体" w:cs="黑体"/>
                <w:sz w:val="28"/>
                <w:szCs w:val="28"/>
              </w:rPr>
            </w:pPr>
            <w:r>
              <w:rPr>
                <w:rFonts w:hint="eastAsia" w:ascii="Times" w:hAnsi="Times" w:eastAsia="黑体" w:cs="黑体"/>
                <w:spacing w:val="-5"/>
                <w:sz w:val="28"/>
                <w:szCs w:val="28"/>
              </w:rPr>
              <w:t>类别</w:t>
            </w:r>
          </w:p>
        </w:tc>
        <w:tc>
          <w:tcPr>
            <w:tcW w:w="1530" w:type="dxa"/>
          </w:tcPr>
          <w:p w14:paraId="3A8E971E">
            <w:pPr>
              <w:pStyle w:val="11"/>
              <w:spacing w:before="0" w:line="400" w:lineRule="exact"/>
              <w:ind w:left="0"/>
              <w:rPr>
                <w:rFonts w:ascii="Times" w:hAnsi="Times" w:eastAsia="黑体" w:cs="黑体"/>
                <w:sz w:val="28"/>
                <w:szCs w:val="28"/>
              </w:rPr>
            </w:pPr>
            <w:r>
              <w:rPr>
                <w:rFonts w:hint="eastAsia" w:ascii="Times" w:hAnsi="Times" w:eastAsia="黑体" w:cs="黑体"/>
                <w:spacing w:val="-5"/>
                <w:sz w:val="28"/>
                <w:szCs w:val="28"/>
              </w:rPr>
              <w:t>部位</w:t>
            </w:r>
          </w:p>
        </w:tc>
        <w:tc>
          <w:tcPr>
            <w:tcW w:w="2580" w:type="dxa"/>
          </w:tcPr>
          <w:p w14:paraId="573F9481">
            <w:pPr>
              <w:pStyle w:val="11"/>
              <w:spacing w:before="0" w:line="400" w:lineRule="exact"/>
              <w:ind w:left="0"/>
              <w:rPr>
                <w:rFonts w:ascii="Times" w:hAnsi="Times" w:eastAsia="黑体" w:cs="黑体"/>
                <w:sz w:val="28"/>
                <w:szCs w:val="28"/>
              </w:rPr>
            </w:pPr>
            <w:r>
              <w:rPr>
                <w:rFonts w:hint="eastAsia" w:ascii="Times" w:hAnsi="Times" w:eastAsia="黑体" w:cs="黑体"/>
                <w:spacing w:val="-2"/>
                <w:sz w:val="28"/>
                <w:szCs w:val="28"/>
              </w:rPr>
              <w:t>项目中文名称</w:t>
            </w:r>
          </w:p>
        </w:tc>
        <w:tc>
          <w:tcPr>
            <w:tcW w:w="3450" w:type="dxa"/>
          </w:tcPr>
          <w:p w14:paraId="1CC28174">
            <w:pPr>
              <w:pStyle w:val="11"/>
              <w:spacing w:before="0" w:line="400" w:lineRule="exact"/>
              <w:ind w:left="0"/>
              <w:rPr>
                <w:rFonts w:ascii="Times" w:hAnsi="Times" w:eastAsia="黑体" w:cs="黑体"/>
                <w:sz w:val="28"/>
                <w:szCs w:val="28"/>
              </w:rPr>
            </w:pPr>
            <w:r>
              <w:rPr>
                <w:rFonts w:hint="eastAsia" w:ascii="Times" w:hAnsi="Times" w:eastAsia="黑体" w:cs="黑体"/>
                <w:spacing w:val="-3"/>
                <w:sz w:val="28"/>
                <w:szCs w:val="28"/>
              </w:rPr>
              <w:t>项目释义</w:t>
            </w:r>
          </w:p>
        </w:tc>
      </w:tr>
      <w:tr w14:paraId="1689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10B370ED">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1</w:t>
            </w:r>
          </w:p>
        </w:tc>
        <w:tc>
          <w:tcPr>
            <w:tcW w:w="750" w:type="dxa"/>
          </w:tcPr>
          <w:p w14:paraId="72BCD74C">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6DD5951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胸部</w:t>
            </w:r>
          </w:p>
        </w:tc>
        <w:tc>
          <w:tcPr>
            <w:tcW w:w="2580" w:type="dxa"/>
          </w:tcPr>
          <w:p w14:paraId="714DE2FD">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胸部正位</w:t>
            </w:r>
          </w:p>
        </w:tc>
        <w:tc>
          <w:tcPr>
            <w:tcW w:w="3450" w:type="dxa"/>
          </w:tcPr>
          <w:p w14:paraId="02369B7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胸部站立后前位摄影</w:t>
            </w:r>
          </w:p>
        </w:tc>
      </w:tr>
      <w:tr w14:paraId="0C736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24D63F19">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2</w:t>
            </w:r>
          </w:p>
        </w:tc>
        <w:tc>
          <w:tcPr>
            <w:tcW w:w="750" w:type="dxa"/>
          </w:tcPr>
          <w:p w14:paraId="5CAE5C5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757756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胸部</w:t>
            </w:r>
          </w:p>
        </w:tc>
        <w:tc>
          <w:tcPr>
            <w:tcW w:w="2580" w:type="dxa"/>
          </w:tcPr>
          <w:p w14:paraId="327FE7D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胸部正侧位</w:t>
            </w:r>
          </w:p>
        </w:tc>
        <w:tc>
          <w:tcPr>
            <w:tcW w:w="3450" w:type="dxa"/>
          </w:tcPr>
          <w:p w14:paraId="7B9A02E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胸部站立后前位及侧位摄影</w:t>
            </w:r>
          </w:p>
        </w:tc>
      </w:tr>
      <w:tr w14:paraId="41FE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899470A">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3</w:t>
            </w:r>
          </w:p>
        </w:tc>
        <w:tc>
          <w:tcPr>
            <w:tcW w:w="750" w:type="dxa"/>
          </w:tcPr>
          <w:p w14:paraId="1A7BA48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4235124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胸部</w:t>
            </w:r>
          </w:p>
        </w:tc>
        <w:tc>
          <w:tcPr>
            <w:tcW w:w="2580" w:type="dxa"/>
          </w:tcPr>
          <w:p w14:paraId="7223A2F1">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胸部（婴幼儿）</w:t>
            </w:r>
            <w:r>
              <w:rPr>
                <w:rFonts w:hint="eastAsia" w:ascii="Times" w:hAnsi="Times" w:eastAsia="仿宋_GB2312" w:cs="仿宋_GB2312"/>
                <w:spacing w:val="-5"/>
                <w:sz w:val="24"/>
              </w:rPr>
              <w:t>正位</w:t>
            </w:r>
          </w:p>
        </w:tc>
        <w:tc>
          <w:tcPr>
            <w:tcW w:w="3450" w:type="dxa"/>
          </w:tcPr>
          <w:p w14:paraId="7ADAF8CF">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胸部（婴幼儿）</w:t>
            </w:r>
            <w:r>
              <w:rPr>
                <w:rFonts w:hint="eastAsia" w:ascii="Times" w:hAnsi="Times" w:eastAsia="仿宋_GB2312" w:cs="仿宋_GB2312"/>
                <w:spacing w:val="-3"/>
                <w:sz w:val="24"/>
              </w:rPr>
              <w:t>正位摄影</w:t>
            </w:r>
          </w:p>
        </w:tc>
      </w:tr>
      <w:tr w14:paraId="0A87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82C57DC">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4</w:t>
            </w:r>
          </w:p>
        </w:tc>
        <w:tc>
          <w:tcPr>
            <w:tcW w:w="750" w:type="dxa"/>
          </w:tcPr>
          <w:p w14:paraId="54F01C6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3BB2C3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23F2BA1D">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左侧肩关节正位</w:t>
            </w:r>
          </w:p>
        </w:tc>
        <w:tc>
          <w:tcPr>
            <w:tcW w:w="3450" w:type="dxa"/>
          </w:tcPr>
          <w:p w14:paraId="53AC9F2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左侧肩关节前后位正位摄影</w:t>
            </w:r>
          </w:p>
        </w:tc>
      </w:tr>
      <w:tr w14:paraId="6DD0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13446B5">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5</w:t>
            </w:r>
          </w:p>
        </w:tc>
        <w:tc>
          <w:tcPr>
            <w:tcW w:w="750" w:type="dxa"/>
          </w:tcPr>
          <w:p w14:paraId="1B70B15D">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641EDFE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24F79F5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右侧肩关节正位</w:t>
            </w:r>
          </w:p>
        </w:tc>
        <w:tc>
          <w:tcPr>
            <w:tcW w:w="3450" w:type="dxa"/>
          </w:tcPr>
          <w:p w14:paraId="3919422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右侧肩关节前后位正位摄影</w:t>
            </w:r>
          </w:p>
        </w:tc>
      </w:tr>
      <w:tr w14:paraId="78AA5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9D39F20">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6</w:t>
            </w:r>
          </w:p>
        </w:tc>
        <w:tc>
          <w:tcPr>
            <w:tcW w:w="750" w:type="dxa"/>
          </w:tcPr>
          <w:p w14:paraId="171C949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06C582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5F7B785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左侧肘关节正侧位</w:t>
            </w:r>
          </w:p>
        </w:tc>
        <w:tc>
          <w:tcPr>
            <w:tcW w:w="3450" w:type="dxa"/>
          </w:tcPr>
          <w:p w14:paraId="43635E4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左侧肘关节正侧位摄影</w:t>
            </w:r>
          </w:p>
        </w:tc>
      </w:tr>
      <w:tr w14:paraId="487B9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67761993">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7</w:t>
            </w:r>
          </w:p>
        </w:tc>
        <w:tc>
          <w:tcPr>
            <w:tcW w:w="750" w:type="dxa"/>
          </w:tcPr>
          <w:p w14:paraId="472DB1B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01AB1E0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28A8CA0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右侧肘关节正侧位</w:t>
            </w:r>
          </w:p>
        </w:tc>
        <w:tc>
          <w:tcPr>
            <w:tcW w:w="3450" w:type="dxa"/>
          </w:tcPr>
          <w:p w14:paraId="58B8DDA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右侧肘关节正侧位摄影</w:t>
            </w:r>
          </w:p>
        </w:tc>
      </w:tr>
      <w:tr w14:paraId="57B0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193E0908">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8</w:t>
            </w:r>
          </w:p>
        </w:tc>
        <w:tc>
          <w:tcPr>
            <w:tcW w:w="750" w:type="dxa"/>
          </w:tcPr>
          <w:p w14:paraId="3BA7908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1FD7DD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44B0ED4C">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左侧腕关节正侧位</w:t>
            </w:r>
          </w:p>
        </w:tc>
        <w:tc>
          <w:tcPr>
            <w:tcW w:w="3450" w:type="dxa"/>
          </w:tcPr>
          <w:p w14:paraId="0B71C9B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左侧腕关节正侧位摄影</w:t>
            </w:r>
          </w:p>
        </w:tc>
      </w:tr>
      <w:tr w14:paraId="7D3C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283C02A">
            <w:pPr>
              <w:pStyle w:val="11"/>
              <w:spacing w:before="0" w:line="400" w:lineRule="exact"/>
              <w:ind w:left="0"/>
              <w:rPr>
                <w:rFonts w:ascii="Times" w:hAnsi="Times" w:eastAsia="仿宋_GB2312" w:cs="仿宋_GB2312"/>
                <w:sz w:val="24"/>
              </w:rPr>
            </w:pPr>
            <w:r>
              <w:rPr>
                <w:rFonts w:hint="eastAsia" w:ascii="Times" w:hAnsi="Times" w:eastAsia="仿宋_GB2312" w:cs="仿宋_GB2312"/>
                <w:sz w:val="24"/>
              </w:rPr>
              <w:t>9</w:t>
            </w:r>
          </w:p>
        </w:tc>
        <w:tc>
          <w:tcPr>
            <w:tcW w:w="750" w:type="dxa"/>
          </w:tcPr>
          <w:p w14:paraId="6AF51B2F">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4B62FE4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2FC0A94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右侧腕关节正侧位</w:t>
            </w:r>
          </w:p>
        </w:tc>
        <w:tc>
          <w:tcPr>
            <w:tcW w:w="3450" w:type="dxa"/>
          </w:tcPr>
          <w:p w14:paraId="1FA20D8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右侧腕关节正侧位摄影</w:t>
            </w:r>
          </w:p>
        </w:tc>
      </w:tr>
      <w:tr w14:paraId="056F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2030B4E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10</w:t>
            </w:r>
          </w:p>
        </w:tc>
        <w:tc>
          <w:tcPr>
            <w:tcW w:w="750" w:type="dxa"/>
          </w:tcPr>
          <w:p w14:paraId="5A1278F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045EEAD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2E235C7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左手正斜位</w:t>
            </w:r>
          </w:p>
        </w:tc>
        <w:tc>
          <w:tcPr>
            <w:tcW w:w="3450" w:type="dxa"/>
          </w:tcPr>
          <w:p w14:paraId="2419933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左手正斜位摄影</w:t>
            </w:r>
          </w:p>
        </w:tc>
      </w:tr>
      <w:tr w14:paraId="7E08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54E0013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11</w:t>
            </w:r>
          </w:p>
        </w:tc>
        <w:tc>
          <w:tcPr>
            <w:tcW w:w="750" w:type="dxa"/>
          </w:tcPr>
          <w:p w14:paraId="7B5C284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648E294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上肢关节</w:t>
            </w:r>
          </w:p>
        </w:tc>
        <w:tc>
          <w:tcPr>
            <w:tcW w:w="2580" w:type="dxa"/>
          </w:tcPr>
          <w:p w14:paraId="36C7BD3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右手正斜位</w:t>
            </w:r>
          </w:p>
        </w:tc>
        <w:tc>
          <w:tcPr>
            <w:tcW w:w="3450" w:type="dxa"/>
          </w:tcPr>
          <w:p w14:paraId="489791D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右手正斜位摄影</w:t>
            </w:r>
          </w:p>
        </w:tc>
      </w:tr>
      <w:tr w14:paraId="2353D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1015931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12</w:t>
            </w:r>
          </w:p>
        </w:tc>
        <w:tc>
          <w:tcPr>
            <w:tcW w:w="750" w:type="dxa"/>
          </w:tcPr>
          <w:p w14:paraId="2AFFA36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32D0EED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508FB06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髋关节正位</w:t>
            </w:r>
          </w:p>
        </w:tc>
        <w:tc>
          <w:tcPr>
            <w:tcW w:w="3450" w:type="dxa"/>
          </w:tcPr>
          <w:p w14:paraId="17103DB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髋关节正位摄影</w:t>
            </w:r>
          </w:p>
        </w:tc>
      </w:tr>
      <w:tr w14:paraId="4D032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2F99136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13</w:t>
            </w:r>
          </w:p>
        </w:tc>
        <w:tc>
          <w:tcPr>
            <w:tcW w:w="750" w:type="dxa"/>
          </w:tcPr>
          <w:p w14:paraId="74FCB41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1DBAFD2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4BC0B8D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左侧膝关节正侧位</w:t>
            </w:r>
          </w:p>
        </w:tc>
        <w:tc>
          <w:tcPr>
            <w:tcW w:w="3450" w:type="dxa"/>
          </w:tcPr>
          <w:p w14:paraId="4A19EE5D">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左侧膝关节正侧位摄影</w:t>
            </w:r>
          </w:p>
        </w:tc>
      </w:tr>
      <w:tr w14:paraId="6D363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6AC1391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14</w:t>
            </w:r>
          </w:p>
        </w:tc>
        <w:tc>
          <w:tcPr>
            <w:tcW w:w="750" w:type="dxa"/>
          </w:tcPr>
          <w:p w14:paraId="207A9806">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44EABF3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556D0C3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右侧膝关节正侧位</w:t>
            </w:r>
          </w:p>
        </w:tc>
        <w:tc>
          <w:tcPr>
            <w:tcW w:w="3450" w:type="dxa"/>
          </w:tcPr>
          <w:p w14:paraId="336F97A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右侧膝关节正侧位摄影</w:t>
            </w:r>
          </w:p>
        </w:tc>
      </w:tr>
      <w:tr w14:paraId="4E74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4AB13B5C">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15</w:t>
            </w:r>
          </w:p>
        </w:tc>
        <w:tc>
          <w:tcPr>
            <w:tcW w:w="750" w:type="dxa"/>
          </w:tcPr>
          <w:p w14:paraId="19FF868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672E68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1C0BA9AD">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左侧踝关节正侧位</w:t>
            </w:r>
          </w:p>
        </w:tc>
        <w:tc>
          <w:tcPr>
            <w:tcW w:w="3450" w:type="dxa"/>
          </w:tcPr>
          <w:p w14:paraId="7540EC5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左侧踝关节正侧位摄影</w:t>
            </w:r>
          </w:p>
        </w:tc>
      </w:tr>
      <w:tr w14:paraId="6DB7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2732248">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16</w:t>
            </w:r>
          </w:p>
        </w:tc>
        <w:tc>
          <w:tcPr>
            <w:tcW w:w="750" w:type="dxa"/>
          </w:tcPr>
          <w:p w14:paraId="567254B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FC387AF">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1D9FB648">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右侧踝关节正侧位</w:t>
            </w:r>
          </w:p>
        </w:tc>
        <w:tc>
          <w:tcPr>
            <w:tcW w:w="3450" w:type="dxa"/>
          </w:tcPr>
          <w:p w14:paraId="3FD3D34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右侧踝关节正侧位摄影</w:t>
            </w:r>
          </w:p>
        </w:tc>
      </w:tr>
      <w:tr w14:paraId="7779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6F0D054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17</w:t>
            </w:r>
          </w:p>
        </w:tc>
        <w:tc>
          <w:tcPr>
            <w:tcW w:w="750" w:type="dxa"/>
          </w:tcPr>
          <w:p w14:paraId="3EB48F2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267C333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11FC977F">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左足正斜位</w:t>
            </w:r>
          </w:p>
        </w:tc>
        <w:tc>
          <w:tcPr>
            <w:tcW w:w="3450" w:type="dxa"/>
          </w:tcPr>
          <w:p w14:paraId="028F65B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左足正斜位摄影</w:t>
            </w:r>
          </w:p>
        </w:tc>
      </w:tr>
      <w:tr w14:paraId="0D82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0BB59E1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18</w:t>
            </w:r>
          </w:p>
        </w:tc>
        <w:tc>
          <w:tcPr>
            <w:tcW w:w="750" w:type="dxa"/>
          </w:tcPr>
          <w:p w14:paraId="6C1FFDB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7106578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下肢关节</w:t>
            </w:r>
          </w:p>
        </w:tc>
        <w:tc>
          <w:tcPr>
            <w:tcW w:w="2580" w:type="dxa"/>
          </w:tcPr>
          <w:p w14:paraId="6AC126F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右足正斜位</w:t>
            </w:r>
          </w:p>
        </w:tc>
        <w:tc>
          <w:tcPr>
            <w:tcW w:w="3450" w:type="dxa"/>
          </w:tcPr>
          <w:p w14:paraId="1A95869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右足正斜位摄影</w:t>
            </w:r>
          </w:p>
        </w:tc>
      </w:tr>
      <w:tr w14:paraId="030A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1ED341B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19</w:t>
            </w:r>
          </w:p>
        </w:tc>
        <w:tc>
          <w:tcPr>
            <w:tcW w:w="750" w:type="dxa"/>
          </w:tcPr>
          <w:p w14:paraId="10FC606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21020A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0486CC1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颈椎正侧位</w:t>
            </w:r>
          </w:p>
        </w:tc>
        <w:tc>
          <w:tcPr>
            <w:tcW w:w="3450" w:type="dxa"/>
          </w:tcPr>
          <w:p w14:paraId="6B7E55F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颈椎正侧位摄影</w:t>
            </w:r>
          </w:p>
        </w:tc>
      </w:tr>
      <w:tr w14:paraId="38E0F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64FE3A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20</w:t>
            </w:r>
          </w:p>
        </w:tc>
        <w:tc>
          <w:tcPr>
            <w:tcW w:w="750" w:type="dxa"/>
          </w:tcPr>
          <w:p w14:paraId="5261CE3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347D907C">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7D2A1A3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胸椎正侧位</w:t>
            </w:r>
          </w:p>
        </w:tc>
        <w:tc>
          <w:tcPr>
            <w:tcW w:w="3450" w:type="dxa"/>
          </w:tcPr>
          <w:p w14:paraId="09A42AA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胸椎正侧位摄影</w:t>
            </w:r>
          </w:p>
        </w:tc>
      </w:tr>
      <w:tr w14:paraId="2A68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932FDC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21</w:t>
            </w:r>
          </w:p>
        </w:tc>
        <w:tc>
          <w:tcPr>
            <w:tcW w:w="750" w:type="dxa"/>
          </w:tcPr>
          <w:p w14:paraId="27C6D71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5063585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51E4617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腰椎正侧位</w:t>
            </w:r>
          </w:p>
        </w:tc>
        <w:tc>
          <w:tcPr>
            <w:tcW w:w="3450" w:type="dxa"/>
          </w:tcPr>
          <w:p w14:paraId="294FE6BF">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腰椎正侧位摄影</w:t>
            </w:r>
          </w:p>
        </w:tc>
      </w:tr>
      <w:tr w14:paraId="299E8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A494AC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22</w:t>
            </w:r>
          </w:p>
        </w:tc>
        <w:tc>
          <w:tcPr>
            <w:tcW w:w="750" w:type="dxa"/>
          </w:tcPr>
          <w:p w14:paraId="270216F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1339139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716A7828">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骶尾椎正侧位</w:t>
            </w:r>
          </w:p>
        </w:tc>
        <w:tc>
          <w:tcPr>
            <w:tcW w:w="3450" w:type="dxa"/>
          </w:tcPr>
          <w:p w14:paraId="7FEBA96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骶尾椎正侧位摄影</w:t>
            </w:r>
          </w:p>
        </w:tc>
      </w:tr>
      <w:tr w14:paraId="762C8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3FA6396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23</w:t>
            </w:r>
          </w:p>
        </w:tc>
        <w:tc>
          <w:tcPr>
            <w:tcW w:w="750" w:type="dxa"/>
          </w:tcPr>
          <w:p w14:paraId="27A720B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7F78878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腹部</w:t>
            </w:r>
          </w:p>
        </w:tc>
        <w:tc>
          <w:tcPr>
            <w:tcW w:w="2580" w:type="dxa"/>
          </w:tcPr>
          <w:p w14:paraId="5ACA64D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3"/>
                <w:sz w:val="24"/>
              </w:rPr>
              <w:t>骨盆正位</w:t>
            </w:r>
          </w:p>
        </w:tc>
        <w:tc>
          <w:tcPr>
            <w:tcW w:w="3450" w:type="dxa"/>
          </w:tcPr>
          <w:p w14:paraId="5B90949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骨盆正位摄影</w:t>
            </w:r>
          </w:p>
        </w:tc>
      </w:tr>
      <w:tr w14:paraId="78C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61B624F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24</w:t>
            </w:r>
          </w:p>
        </w:tc>
        <w:tc>
          <w:tcPr>
            <w:tcW w:w="750" w:type="dxa"/>
          </w:tcPr>
          <w:p w14:paraId="1A5A7550">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688D819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腹部</w:t>
            </w:r>
          </w:p>
        </w:tc>
        <w:tc>
          <w:tcPr>
            <w:tcW w:w="2580" w:type="dxa"/>
          </w:tcPr>
          <w:p w14:paraId="5C54957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立位腹部平片</w:t>
            </w:r>
          </w:p>
        </w:tc>
        <w:tc>
          <w:tcPr>
            <w:tcW w:w="3450" w:type="dxa"/>
          </w:tcPr>
          <w:p w14:paraId="0716B87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全腹部前后立位</w:t>
            </w:r>
          </w:p>
        </w:tc>
      </w:tr>
      <w:tr w14:paraId="106B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22090A0C">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25</w:t>
            </w:r>
          </w:p>
        </w:tc>
        <w:tc>
          <w:tcPr>
            <w:tcW w:w="750" w:type="dxa"/>
          </w:tcPr>
          <w:p w14:paraId="22A7E6F7">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314E524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腹部</w:t>
            </w:r>
          </w:p>
        </w:tc>
        <w:tc>
          <w:tcPr>
            <w:tcW w:w="2580" w:type="dxa"/>
          </w:tcPr>
          <w:p w14:paraId="0D442B9B">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卧位腹部平片</w:t>
            </w:r>
          </w:p>
        </w:tc>
        <w:tc>
          <w:tcPr>
            <w:tcW w:w="3450" w:type="dxa"/>
          </w:tcPr>
          <w:p w14:paraId="30C5E83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1"/>
                <w:sz w:val="24"/>
              </w:rPr>
              <w:t>全腹部仰卧前后位或侧卧水平位</w:t>
            </w:r>
          </w:p>
        </w:tc>
      </w:tr>
      <w:tr w14:paraId="4A51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05" w:type="dxa"/>
          </w:tcPr>
          <w:p w14:paraId="6FFC8998">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26</w:t>
            </w:r>
          </w:p>
        </w:tc>
        <w:tc>
          <w:tcPr>
            <w:tcW w:w="750" w:type="dxa"/>
          </w:tcPr>
          <w:p w14:paraId="7AFBAF2E">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716B182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53961885">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颈椎双斜位</w:t>
            </w:r>
          </w:p>
        </w:tc>
        <w:tc>
          <w:tcPr>
            <w:tcW w:w="3450" w:type="dxa"/>
          </w:tcPr>
          <w:p w14:paraId="1D2BDD33">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颈椎双斜位</w:t>
            </w:r>
          </w:p>
        </w:tc>
      </w:tr>
      <w:tr w14:paraId="4CD0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499FCC9">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27</w:t>
            </w:r>
          </w:p>
        </w:tc>
        <w:tc>
          <w:tcPr>
            <w:tcW w:w="750" w:type="dxa"/>
          </w:tcPr>
          <w:p w14:paraId="3D34F5A2">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DR</w:t>
            </w:r>
          </w:p>
        </w:tc>
        <w:tc>
          <w:tcPr>
            <w:tcW w:w="1530" w:type="dxa"/>
          </w:tcPr>
          <w:p w14:paraId="7C131064">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5"/>
                <w:sz w:val="24"/>
              </w:rPr>
              <w:t>脊柱</w:t>
            </w:r>
          </w:p>
        </w:tc>
        <w:tc>
          <w:tcPr>
            <w:tcW w:w="2580" w:type="dxa"/>
          </w:tcPr>
          <w:p w14:paraId="585DF5F1">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颈椎张口位</w:t>
            </w:r>
          </w:p>
        </w:tc>
        <w:tc>
          <w:tcPr>
            <w:tcW w:w="3450" w:type="dxa"/>
          </w:tcPr>
          <w:p w14:paraId="07E47F3A">
            <w:pPr>
              <w:pStyle w:val="11"/>
              <w:spacing w:before="0" w:line="400" w:lineRule="exact"/>
              <w:ind w:left="0"/>
              <w:rPr>
                <w:rFonts w:ascii="Times" w:hAnsi="Times" w:eastAsia="仿宋_GB2312" w:cs="仿宋_GB2312"/>
                <w:sz w:val="24"/>
              </w:rPr>
            </w:pPr>
            <w:r>
              <w:rPr>
                <w:rFonts w:hint="eastAsia" w:ascii="Times" w:hAnsi="Times" w:eastAsia="仿宋_GB2312" w:cs="仿宋_GB2312"/>
                <w:spacing w:val="-2"/>
                <w:sz w:val="24"/>
              </w:rPr>
              <w:t>颈椎张口位</w:t>
            </w:r>
          </w:p>
        </w:tc>
      </w:tr>
      <w:tr w14:paraId="40A36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8DF9F9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28</w:t>
            </w:r>
          </w:p>
        </w:tc>
        <w:tc>
          <w:tcPr>
            <w:tcW w:w="750" w:type="dxa"/>
          </w:tcPr>
          <w:p w14:paraId="3F786D5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10BF39C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612291F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腰椎过伸过屈位</w:t>
            </w:r>
          </w:p>
        </w:tc>
        <w:tc>
          <w:tcPr>
            <w:tcW w:w="3450" w:type="dxa"/>
          </w:tcPr>
          <w:p w14:paraId="4BE93C64">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腰椎过伸过屈位</w:t>
            </w:r>
          </w:p>
        </w:tc>
      </w:tr>
      <w:tr w14:paraId="75B89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FE36C2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29</w:t>
            </w:r>
          </w:p>
        </w:tc>
        <w:tc>
          <w:tcPr>
            <w:tcW w:w="750" w:type="dxa"/>
          </w:tcPr>
          <w:p w14:paraId="0C6D9F2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4819310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2F939A5C">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腰椎双斜位</w:t>
            </w:r>
          </w:p>
        </w:tc>
        <w:tc>
          <w:tcPr>
            <w:tcW w:w="3450" w:type="dxa"/>
          </w:tcPr>
          <w:p w14:paraId="45466E9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腰椎双斜位</w:t>
            </w:r>
          </w:p>
        </w:tc>
      </w:tr>
      <w:tr w14:paraId="0711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01509C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30</w:t>
            </w:r>
          </w:p>
        </w:tc>
        <w:tc>
          <w:tcPr>
            <w:tcW w:w="750" w:type="dxa"/>
          </w:tcPr>
          <w:p w14:paraId="4CE4D89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507E33E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6578572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右胫腓骨正侧位</w:t>
            </w:r>
          </w:p>
        </w:tc>
        <w:tc>
          <w:tcPr>
            <w:tcW w:w="3450" w:type="dxa"/>
          </w:tcPr>
          <w:p w14:paraId="5872BEF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右胫腓骨正侧位</w:t>
            </w:r>
          </w:p>
        </w:tc>
      </w:tr>
      <w:tr w14:paraId="443F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0BD278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31</w:t>
            </w:r>
          </w:p>
        </w:tc>
        <w:tc>
          <w:tcPr>
            <w:tcW w:w="750" w:type="dxa"/>
          </w:tcPr>
          <w:p w14:paraId="72B6C5E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24E9A0A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33CD215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左胫腓骨正侧位</w:t>
            </w:r>
          </w:p>
        </w:tc>
        <w:tc>
          <w:tcPr>
            <w:tcW w:w="3450" w:type="dxa"/>
          </w:tcPr>
          <w:p w14:paraId="3E7FAC1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左胫腓骨正侧位</w:t>
            </w:r>
          </w:p>
        </w:tc>
      </w:tr>
      <w:tr w14:paraId="541CB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58A0CA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32</w:t>
            </w:r>
          </w:p>
        </w:tc>
        <w:tc>
          <w:tcPr>
            <w:tcW w:w="750" w:type="dxa"/>
          </w:tcPr>
          <w:p w14:paraId="67B58B2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59ACF45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4ABF9E1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右股骨正侧位</w:t>
            </w:r>
          </w:p>
        </w:tc>
        <w:tc>
          <w:tcPr>
            <w:tcW w:w="3450" w:type="dxa"/>
          </w:tcPr>
          <w:p w14:paraId="1AC3304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右股骨正侧位</w:t>
            </w:r>
          </w:p>
        </w:tc>
      </w:tr>
      <w:tr w14:paraId="48C2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4F71F5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33</w:t>
            </w:r>
          </w:p>
        </w:tc>
        <w:tc>
          <w:tcPr>
            <w:tcW w:w="750" w:type="dxa"/>
          </w:tcPr>
          <w:p w14:paraId="2192250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DR</w:t>
            </w:r>
          </w:p>
        </w:tc>
        <w:tc>
          <w:tcPr>
            <w:tcW w:w="1530" w:type="dxa"/>
          </w:tcPr>
          <w:p w14:paraId="4E4ECB2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1E0E6E80">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左股骨正侧位</w:t>
            </w:r>
          </w:p>
        </w:tc>
        <w:tc>
          <w:tcPr>
            <w:tcW w:w="3450" w:type="dxa"/>
          </w:tcPr>
          <w:p w14:paraId="287B299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左股骨正侧位</w:t>
            </w:r>
          </w:p>
        </w:tc>
      </w:tr>
      <w:tr w14:paraId="5497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2B9E59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34</w:t>
            </w:r>
          </w:p>
        </w:tc>
        <w:tc>
          <w:tcPr>
            <w:tcW w:w="750" w:type="dxa"/>
          </w:tcPr>
          <w:p w14:paraId="1E1CB56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279F4DB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头部</w:t>
            </w:r>
          </w:p>
        </w:tc>
        <w:tc>
          <w:tcPr>
            <w:tcW w:w="2580" w:type="dxa"/>
          </w:tcPr>
          <w:p w14:paraId="6DE60CCB">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头部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7D5BCDC8">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头部普通扫描</w:t>
            </w:r>
          </w:p>
        </w:tc>
      </w:tr>
      <w:tr w14:paraId="7CC3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1C2CDEB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35</w:t>
            </w:r>
          </w:p>
        </w:tc>
        <w:tc>
          <w:tcPr>
            <w:tcW w:w="750" w:type="dxa"/>
          </w:tcPr>
          <w:p w14:paraId="476EE37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25E7090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颌面</w:t>
            </w:r>
          </w:p>
        </w:tc>
        <w:tc>
          <w:tcPr>
            <w:tcW w:w="2580" w:type="dxa"/>
          </w:tcPr>
          <w:p w14:paraId="5713299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鼻部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3E0201B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鼻部普通扫描</w:t>
            </w:r>
          </w:p>
        </w:tc>
      </w:tr>
      <w:tr w14:paraId="20E6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677913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36</w:t>
            </w:r>
          </w:p>
        </w:tc>
        <w:tc>
          <w:tcPr>
            <w:tcW w:w="750" w:type="dxa"/>
          </w:tcPr>
          <w:p w14:paraId="0F080BD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79B62E2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胸部</w:t>
            </w:r>
          </w:p>
        </w:tc>
        <w:tc>
          <w:tcPr>
            <w:tcW w:w="2580" w:type="dxa"/>
          </w:tcPr>
          <w:p w14:paraId="6FC733A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胸部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37CC608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胸部普通扫描</w:t>
            </w:r>
          </w:p>
        </w:tc>
      </w:tr>
      <w:tr w14:paraId="4B609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A6197D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37</w:t>
            </w:r>
          </w:p>
        </w:tc>
        <w:tc>
          <w:tcPr>
            <w:tcW w:w="750" w:type="dxa"/>
          </w:tcPr>
          <w:p w14:paraId="3218950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067D85B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06C5288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颈椎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17B0B13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颈椎普通扫描</w:t>
            </w:r>
          </w:p>
        </w:tc>
      </w:tr>
      <w:tr w14:paraId="165F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D32E4A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38</w:t>
            </w:r>
          </w:p>
        </w:tc>
        <w:tc>
          <w:tcPr>
            <w:tcW w:w="750" w:type="dxa"/>
          </w:tcPr>
          <w:p w14:paraId="0D766D2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4B20E04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1419D6A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胸椎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0637820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胸椎普通扫描</w:t>
            </w:r>
          </w:p>
        </w:tc>
      </w:tr>
      <w:tr w14:paraId="1F18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6EBE71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39</w:t>
            </w:r>
          </w:p>
        </w:tc>
        <w:tc>
          <w:tcPr>
            <w:tcW w:w="750" w:type="dxa"/>
          </w:tcPr>
          <w:p w14:paraId="0F51DDA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3C9A874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3F0EEF21">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腰椎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158A186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腰椎普通扫描</w:t>
            </w:r>
          </w:p>
        </w:tc>
      </w:tr>
      <w:tr w14:paraId="4E7B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3B48720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40</w:t>
            </w:r>
          </w:p>
        </w:tc>
        <w:tc>
          <w:tcPr>
            <w:tcW w:w="750" w:type="dxa"/>
          </w:tcPr>
          <w:p w14:paraId="54FE45B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5FB2076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4061B71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髋关节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234CCF2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髋关节普通扫描</w:t>
            </w:r>
          </w:p>
        </w:tc>
      </w:tr>
      <w:tr w14:paraId="6C36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1AE2F51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41</w:t>
            </w:r>
          </w:p>
        </w:tc>
        <w:tc>
          <w:tcPr>
            <w:tcW w:w="750" w:type="dxa"/>
          </w:tcPr>
          <w:p w14:paraId="5D56746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25D98BE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7043A8F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3"/>
                <w:sz w:val="24"/>
              </w:rPr>
              <w:t xml:space="preserve">左侧足部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57C90E3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左侧足部普通扫描</w:t>
            </w:r>
          </w:p>
        </w:tc>
      </w:tr>
      <w:tr w14:paraId="4758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174630E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42</w:t>
            </w:r>
          </w:p>
        </w:tc>
        <w:tc>
          <w:tcPr>
            <w:tcW w:w="750" w:type="dxa"/>
          </w:tcPr>
          <w:p w14:paraId="504ABA5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1A7AB82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6DB9C13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3"/>
                <w:sz w:val="24"/>
              </w:rPr>
              <w:t xml:space="preserve">右侧足部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47E0543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右侧足部普通扫描</w:t>
            </w:r>
          </w:p>
        </w:tc>
      </w:tr>
      <w:tr w14:paraId="5EB7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522030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43</w:t>
            </w:r>
          </w:p>
        </w:tc>
        <w:tc>
          <w:tcPr>
            <w:tcW w:w="750" w:type="dxa"/>
          </w:tcPr>
          <w:p w14:paraId="249ABF8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25C8C19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3A7AD95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1"/>
                <w:sz w:val="24"/>
              </w:rPr>
              <w:t xml:space="preserve">左侧踝关节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555EB06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左侧踝关节普通扫描</w:t>
            </w:r>
          </w:p>
        </w:tc>
      </w:tr>
      <w:tr w14:paraId="31E7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595BF6F">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44</w:t>
            </w:r>
          </w:p>
        </w:tc>
        <w:tc>
          <w:tcPr>
            <w:tcW w:w="750" w:type="dxa"/>
          </w:tcPr>
          <w:p w14:paraId="37DED48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7EEC65F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7659FFD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1"/>
                <w:sz w:val="24"/>
              </w:rPr>
              <w:t xml:space="preserve">右侧踝关节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3372B37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右侧踝关节普通扫描</w:t>
            </w:r>
          </w:p>
        </w:tc>
      </w:tr>
      <w:tr w14:paraId="5443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9E70ED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45</w:t>
            </w:r>
          </w:p>
        </w:tc>
        <w:tc>
          <w:tcPr>
            <w:tcW w:w="750" w:type="dxa"/>
          </w:tcPr>
          <w:p w14:paraId="0995B22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2C65C74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头部</w:t>
            </w:r>
          </w:p>
        </w:tc>
        <w:tc>
          <w:tcPr>
            <w:tcW w:w="2580" w:type="dxa"/>
          </w:tcPr>
          <w:p w14:paraId="53738DF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头部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13990DC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头部普通扫描加增强扫描</w:t>
            </w:r>
          </w:p>
        </w:tc>
      </w:tr>
      <w:tr w14:paraId="2E9E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36799B9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46</w:t>
            </w:r>
          </w:p>
        </w:tc>
        <w:tc>
          <w:tcPr>
            <w:tcW w:w="750" w:type="dxa"/>
          </w:tcPr>
          <w:p w14:paraId="00BCADC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4C51CFA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颌面</w:t>
            </w:r>
          </w:p>
        </w:tc>
        <w:tc>
          <w:tcPr>
            <w:tcW w:w="2580" w:type="dxa"/>
          </w:tcPr>
          <w:p w14:paraId="001FE00B">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鼻部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5F0F373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鼻部普通扫描加增强扫描</w:t>
            </w:r>
          </w:p>
        </w:tc>
      </w:tr>
      <w:tr w14:paraId="6C34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2D9CA6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47</w:t>
            </w:r>
          </w:p>
        </w:tc>
        <w:tc>
          <w:tcPr>
            <w:tcW w:w="750" w:type="dxa"/>
          </w:tcPr>
          <w:p w14:paraId="0AF173C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4C04994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腹部</w:t>
            </w:r>
          </w:p>
        </w:tc>
        <w:tc>
          <w:tcPr>
            <w:tcW w:w="2580" w:type="dxa"/>
          </w:tcPr>
          <w:p w14:paraId="09F616BC">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上腹部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1BDF2BF0">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上腹部普通扫描加增强扫描</w:t>
            </w:r>
          </w:p>
        </w:tc>
      </w:tr>
      <w:tr w14:paraId="021F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AECE00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48</w:t>
            </w:r>
          </w:p>
        </w:tc>
        <w:tc>
          <w:tcPr>
            <w:tcW w:w="750" w:type="dxa"/>
          </w:tcPr>
          <w:p w14:paraId="4776898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1233C8D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腹部</w:t>
            </w:r>
          </w:p>
        </w:tc>
        <w:tc>
          <w:tcPr>
            <w:tcW w:w="2580" w:type="dxa"/>
          </w:tcPr>
          <w:p w14:paraId="2F6AB9A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盆腔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449B4DC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盆腔普通扫描加增强扫描</w:t>
            </w:r>
          </w:p>
        </w:tc>
      </w:tr>
      <w:tr w14:paraId="243B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4EE64F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49</w:t>
            </w:r>
          </w:p>
        </w:tc>
        <w:tc>
          <w:tcPr>
            <w:tcW w:w="750" w:type="dxa"/>
          </w:tcPr>
          <w:p w14:paraId="32D4020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0DB4A78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胸部</w:t>
            </w:r>
          </w:p>
        </w:tc>
        <w:tc>
          <w:tcPr>
            <w:tcW w:w="2580" w:type="dxa"/>
          </w:tcPr>
          <w:p w14:paraId="5AC27B9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胸部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3114668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胸部普通扫描加增强扫描</w:t>
            </w:r>
          </w:p>
        </w:tc>
      </w:tr>
      <w:tr w14:paraId="59735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C10387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50</w:t>
            </w:r>
          </w:p>
        </w:tc>
        <w:tc>
          <w:tcPr>
            <w:tcW w:w="750" w:type="dxa"/>
          </w:tcPr>
          <w:p w14:paraId="183FF00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10ED54B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腹部</w:t>
            </w:r>
          </w:p>
        </w:tc>
        <w:tc>
          <w:tcPr>
            <w:tcW w:w="2580" w:type="dxa"/>
          </w:tcPr>
          <w:p w14:paraId="513D418D">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全腹部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72597D54">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全腹部 </w:t>
            </w:r>
            <w:r>
              <w:rPr>
                <w:rFonts w:hint="eastAsia" w:ascii="Times" w:hAnsi="Times" w:eastAsia="仿宋_GB2312" w:cs="仿宋_GB2312"/>
                <w:sz w:val="24"/>
              </w:rPr>
              <w:t>CT</w:t>
            </w:r>
            <w:r>
              <w:rPr>
                <w:rFonts w:hint="eastAsia" w:ascii="Times" w:hAnsi="Times" w:eastAsia="仿宋_GB2312" w:cs="仿宋_GB2312"/>
                <w:spacing w:val="-2"/>
                <w:sz w:val="24"/>
              </w:rPr>
              <w:t>平扫加增强</w:t>
            </w:r>
          </w:p>
        </w:tc>
      </w:tr>
      <w:tr w14:paraId="07D1F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15B1EA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51</w:t>
            </w:r>
          </w:p>
        </w:tc>
        <w:tc>
          <w:tcPr>
            <w:tcW w:w="750" w:type="dxa"/>
          </w:tcPr>
          <w:p w14:paraId="161DB43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139FB5D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腹部</w:t>
            </w:r>
          </w:p>
        </w:tc>
        <w:tc>
          <w:tcPr>
            <w:tcW w:w="2580" w:type="dxa"/>
          </w:tcPr>
          <w:p w14:paraId="51B74CF0">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肾上腺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35DE5A0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6"/>
                <w:sz w:val="24"/>
              </w:rPr>
              <w:t xml:space="preserve">肾上腺 </w:t>
            </w:r>
            <w:r>
              <w:rPr>
                <w:rFonts w:hint="eastAsia" w:ascii="Times" w:hAnsi="Times" w:eastAsia="仿宋_GB2312" w:cs="仿宋_GB2312"/>
                <w:sz w:val="24"/>
              </w:rPr>
              <w:t>CT</w:t>
            </w:r>
            <w:r>
              <w:rPr>
                <w:rFonts w:hint="eastAsia" w:ascii="Times" w:hAnsi="Times" w:eastAsia="仿宋_GB2312" w:cs="仿宋_GB2312"/>
                <w:spacing w:val="-2"/>
                <w:sz w:val="24"/>
              </w:rPr>
              <w:t>平扫加增强扫描</w:t>
            </w:r>
          </w:p>
        </w:tc>
      </w:tr>
      <w:tr w14:paraId="6B37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AFD9C4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52</w:t>
            </w:r>
          </w:p>
        </w:tc>
        <w:tc>
          <w:tcPr>
            <w:tcW w:w="750" w:type="dxa"/>
          </w:tcPr>
          <w:p w14:paraId="3458E45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5B02F61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521644C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3"/>
                <w:sz w:val="24"/>
              </w:rPr>
              <w:t xml:space="preserve">左肩关节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0B235718">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1"/>
                <w:sz w:val="24"/>
              </w:rPr>
              <w:t xml:space="preserve">左侧肩关节 </w:t>
            </w:r>
            <w:r>
              <w:rPr>
                <w:rFonts w:hint="eastAsia" w:ascii="Times" w:hAnsi="Times" w:eastAsia="仿宋_GB2312" w:cs="仿宋_GB2312"/>
                <w:sz w:val="24"/>
              </w:rPr>
              <w:t>CT</w:t>
            </w:r>
            <w:r>
              <w:rPr>
                <w:rFonts w:hint="eastAsia" w:ascii="Times" w:hAnsi="Times" w:eastAsia="仿宋_GB2312" w:cs="仿宋_GB2312"/>
                <w:spacing w:val="-5"/>
                <w:sz w:val="24"/>
              </w:rPr>
              <w:t>扫描</w:t>
            </w:r>
          </w:p>
        </w:tc>
      </w:tr>
      <w:tr w14:paraId="5C95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FD01EB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53</w:t>
            </w:r>
          </w:p>
        </w:tc>
        <w:tc>
          <w:tcPr>
            <w:tcW w:w="750" w:type="dxa"/>
          </w:tcPr>
          <w:p w14:paraId="4D1BECC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69B3223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4720BC9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3"/>
                <w:sz w:val="24"/>
              </w:rPr>
              <w:t xml:space="preserve">右肩关节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257BFC3C">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1"/>
                <w:sz w:val="24"/>
              </w:rPr>
              <w:t xml:space="preserve">右侧肩关节 </w:t>
            </w:r>
            <w:r>
              <w:rPr>
                <w:rFonts w:hint="eastAsia" w:ascii="Times" w:hAnsi="Times" w:eastAsia="仿宋_GB2312" w:cs="仿宋_GB2312"/>
                <w:sz w:val="24"/>
              </w:rPr>
              <w:t>CT</w:t>
            </w:r>
            <w:r>
              <w:rPr>
                <w:rFonts w:hint="eastAsia" w:ascii="Times" w:hAnsi="Times" w:eastAsia="仿宋_GB2312" w:cs="仿宋_GB2312"/>
                <w:spacing w:val="-5"/>
                <w:sz w:val="24"/>
              </w:rPr>
              <w:t>扫描</w:t>
            </w:r>
          </w:p>
        </w:tc>
      </w:tr>
      <w:tr w14:paraId="246F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66854E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54</w:t>
            </w:r>
          </w:p>
        </w:tc>
        <w:tc>
          <w:tcPr>
            <w:tcW w:w="750" w:type="dxa"/>
          </w:tcPr>
          <w:p w14:paraId="05C0A39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7276C1A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颈部</w:t>
            </w:r>
          </w:p>
        </w:tc>
        <w:tc>
          <w:tcPr>
            <w:tcW w:w="2580" w:type="dxa"/>
          </w:tcPr>
          <w:p w14:paraId="1DF6329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颈部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76860B91">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颈部 </w:t>
            </w:r>
            <w:r>
              <w:rPr>
                <w:rFonts w:hint="eastAsia" w:ascii="Times" w:hAnsi="Times" w:eastAsia="仿宋_GB2312" w:cs="仿宋_GB2312"/>
                <w:sz w:val="24"/>
              </w:rPr>
              <w:t>CT</w:t>
            </w:r>
            <w:r>
              <w:rPr>
                <w:rFonts w:hint="eastAsia" w:ascii="Times" w:hAnsi="Times" w:eastAsia="仿宋_GB2312" w:cs="仿宋_GB2312"/>
                <w:spacing w:val="-3"/>
                <w:sz w:val="24"/>
              </w:rPr>
              <w:t>普通扫描</w:t>
            </w:r>
          </w:p>
        </w:tc>
      </w:tr>
      <w:tr w14:paraId="6394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2851CB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55</w:t>
            </w:r>
          </w:p>
        </w:tc>
        <w:tc>
          <w:tcPr>
            <w:tcW w:w="750" w:type="dxa"/>
          </w:tcPr>
          <w:p w14:paraId="32E25A3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426D460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颈部</w:t>
            </w:r>
          </w:p>
        </w:tc>
        <w:tc>
          <w:tcPr>
            <w:tcW w:w="2580" w:type="dxa"/>
          </w:tcPr>
          <w:p w14:paraId="2C41B7E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颈部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5A72E59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颈部 </w:t>
            </w:r>
            <w:r>
              <w:rPr>
                <w:rFonts w:hint="eastAsia" w:ascii="Times" w:hAnsi="Times" w:eastAsia="仿宋_GB2312" w:cs="仿宋_GB2312"/>
                <w:sz w:val="24"/>
              </w:rPr>
              <w:t>CT</w:t>
            </w:r>
            <w:r>
              <w:rPr>
                <w:rFonts w:hint="eastAsia" w:ascii="Times" w:hAnsi="Times" w:eastAsia="仿宋_GB2312" w:cs="仿宋_GB2312"/>
                <w:spacing w:val="-3"/>
                <w:sz w:val="24"/>
              </w:rPr>
              <w:t>增强扫描</w:t>
            </w:r>
          </w:p>
        </w:tc>
      </w:tr>
      <w:tr w14:paraId="2ED50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21F07A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56</w:t>
            </w:r>
          </w:p>
        </w:tc>
        <w:tc>
          <w:tcPr>
            <w:tcW w:w="750" w:type="dxa"/>
          </w:tcPr>
          <w:p w14:paraId="5FA6E06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542997C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颌面</w:t>
            </w:r>
          </w:p>
        </w:tc>
        <w:tc>
          <w:tcPr>
            <w:tcW w:w="2580" w:type="dxa"/>
          </w:tcPr>
          <w:p w14:paraId="6B2D9B5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颌面 </w:t>
            </w:r>
            <w:r>
              <w:rPr>
                <w:rFonts w:hint="eastAsia" w:ascii="Times" w:hAnsi="Times" w:eastAsia="仿宋_GB2312" w:cs="仿宋_GB2312"/>
                <w:sz w:val="24"/>
              </w:rPr>
              <w:t>CT</w:t>
            </w:r>
            <w:r>
              <w:rPr>
                <w:rFonts w:hint="eastAsia" w:ascii="Times" w:hAnsi="Times" w:eastAsia="仿宋_GB2312" w:cs="仿宋_GB2312"/>
                <w:spacing w:val="-5"/>
                <w:sz w:val="24"/>
              </w:rPr>
              <w:t>平扫</w:t>
            </w:r>
          </w:p>
        </w:tc>
        <w:tc>
          <w:tcPr>
            <w:tcW w:w="3450" w:type="dxa"/>
          </w:tcPr>
          <w:p w14:paraId="60D8985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颌面 </w:t>
            </w:r>
            <w:r>
              <w:rPr>
                <w:rFonts w:hint="eastAsia" w:ascii="Times" w:hAnsi="Times" w:eastAsia="仿宋_GB2312" w:cs="仿宋_GB2312"/>
                <w:sz w:val="24"/>
              </w:rPr>
              <w:t>CT</w:t>
            </w:r>
            <w:r>
              <w:rPr>
                <w:rFonts w:hint="eastAsia" w:ascii="Times" w:hAnsi="Times" w:eastAsia="仿宋_GB2312" w:cs="仿宋_GB2312"/>
                <w:spacing w:val="-3"/>
                <w:sz w:val="24"/>
              </w:rPr>
              <w:t>普通扫描</w:t>
            </w:r>
          </w:p>
        </w:tc>
      </w:tr>
      <w:tr w14:paraId="3454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36051EB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57</w:t>
            </w:r>
          </w:p>
        </w:tc>
        <w:tc>
          <w:tcPr>
            <w:tcW w:w="750" w:type="dxa"/>
          </w:tcPr>
          <w:p w14:paraId="54BC639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CT</w:t>
            </w:r>
          </w:p>
        </w:tc>
        <w:tc>
          <w:tcPr>
            <w:tcW w:w="1530" w:type="dxa"/>
          </w:tcPr>
          <w:p w14:paraId="416E26F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颌面</w:t>
            </w:r>
          </w:p>
        </w:tc>
        <w:tc>
          <w:tcPr>
            <w:tcW w:w="2580" w:type="dxa"/>
          </w:tcPr>
          <w:p w14:paraId="1355BA4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颌面 </w:t>
            </w:r>
            <w:r>
              <w:rPr>
                <w:rFonts w:hint="eastAsia" w:ascii="Times" w:hAnsi="Times" w:eastAsia="仿宋_GB2312" w:cs="仿宋_GB2312"/>
                <w:sz w:val="24"/>
              </w:rPr>
              <w:t>CT</w:t>
            </w:r>
            <w:r>
              <w:rPr>
                <w:rFonts w:hint="eastAsia" w:ascii="Times" w:hAnsi="Times" w:eastAsia="仿宋_GB2312" w:cs="仿宋_GB2312"/>
                <w:spacing w:val="-5"/>
                <w:sz w:val="24"/>
              </w:rPr>
              <w:t>增强</w:t>
            </w:r>
          </w:p>
        </w:tc>
        <w:tc>
          <w:tcPr>
            <w:tcW w:w="3450" w:type="dxa"/>
          </w:tcPr>
          <w:p w14:paraId="2322DB2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颌面 </w:t>
            </w:r>
            <w:r>
              <w:rPr>
                <w:rFonts w:hint="eastAsia" w:ascii="Times" w:hAnsi="Times" w:eastAsia="仿宋_GB2312" w:cs="仿宋_GB2312"/>
                <w:sz w:val="24"/>
              </w:rPr>
              <w:t>CT</w:t>
            </w:r>
            <w:r>
              <w:rPr>
                <w:rFonts w:hint="eastAsia" w:ascii="Times" w:hAnsi="Times" w:eastAsia="仿宋_GB2312" w:cs="仿宋_GB2312"/>
                <w:spacing w:val="-3"/>
                <w:sz w:val="24"/>
              </w:rPr>
              <w:t>增强扫描</w:t>
            </w:r>
          </w:p>
        </w:tc>
      </w:tr>
      <w:tr w14:paraId="5ABEC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8E49D8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58</w:t>
            </w:r>
          </w:p>
        </w:tc>
        <w:tc>
          <w:tcPr>
            <w:tcW w:w="750" w:type="dxa"/>
          </w:tcPr>
          <w:p w14:paraId="7799D9F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36CFCD9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头部</w:t>
            </w:r>
          </w:p>
        </w:tc>
        <w:tc>
          <w:tcPr>
            <w:tcW w:w="2580" w:type="dxa"/>
          </w:tcPr>
          <w:p w14:paraId="144087B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颅脑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6A90BDF4">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颅脑磁共振普通扫描</w:t>
            </w:r>
          </w:p>
        </w:tc>
      </w:tr>
      <w:tr w14:paraId="08E8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E64857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59</w:t>
            </w:r>
          </w:p>
        </w:tc>
        <w:tc>
          <w:tcPr>
            <w:tcW w:w="750" w:type="dxa"/>
          </w:tcPr>
          <w:p w14:paraId="02A68E5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72C1BBF6">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头部</w:t>
            </w:r>
          </w:p>
        </w:tc>
        <w:tc>
          <w:tcPr>
            <w:tcW w:w="2580" w:type="dxa"/>
          </w:tcPr>
          <w:p w14:paraId="70DCAA5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鞍区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1A07B20C">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鞍区磁共振普通扫描</w:t>
            </w:r>
          </w:p>
        </w:tc>
      </w:tr>
      <w:tr w14:paraId="68A8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4839AFF">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60</w:t>
            </w:r>
          </w:p>
        </w:tc>
        <w:tc>
          <w:tcPr>
            <w:tcW w:w="750" w:type="dxa"/>
          </w:tcPr>
          <w:p w14:paraId="3B6CA4B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6B82DC4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01566EA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1"/>
                <w:sz w:val="24"/>
              </w:rPr>
              <w:t xml:space="preserve">颈椎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2F0A5AAB">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颈椎磁共振普通扫描</w:t>
            </w:r>
          </w:p>
        </w:tc>
      </w:tr>
      <w:tr w14:paraId="77B12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EE9D88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61</w:t>
            </w:r>
          </w:p>
        </w:tc>
        <w:tc>
          <w:tcPr>
            <w:tcW w:w="750" w:type="dxa"/>
          </w:tcPr>
          <w:p w14:paraId="6C9526B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1F5D0ACF">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492A7774">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胸椎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07900AA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胸椎磁共振普通扫描</w:t>
            </w:r>
          </w:p>
        </w:tc>
      </w:tr>
      <w:tr w14:paraId="4746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29A227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62</w:t>
            </w:r>
          </w:p>
        </w:tc>
        <w:tc>
          <w:tcPr>
            <w:tcW w:w="750" w:type="dxa"/>
          </w:tcPr>
          <w:p w14:paraId="55E47E5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4973813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76041916">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腰椎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48D2107E">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2"/>
                <w:sz w:val="24"/>
              </w:rPr>
              <w:t>腰椎磁共振普通扫描</w:t>
            </w:r>
          </w:p>
        </w:tc>
      </w:tr>
      <w:tr w14:paraId="5CAE3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71F37AB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63</w:t>
            </w:r>
          </w:p>
        </w:tc>
        <w:tc>
          <w:tcPr>
            <w:tcW w:w="750" w:type="dxa"/>
          </w:tcPr>
          <w:p w14:paraId="4630112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7160B03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0F8DBFD9">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双侧髋关节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74C5819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双髋关节磁共振普通扫描</w:t>
            </w:r>
          </w:p>
        </w:tc>
      </w:tr>
      <w:tr w14:paraId="03DE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2E0F4C8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64</w:t>
            </w:r>
          </w:p>
        </w:tc>
        <w:tc>
          <w:tcPr>
            <w:tcW w:w="750" w:type="dxa"/>
          </w:tcPr>
          <w:p w14:paraId="674E8CE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203D38C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32DCF60F">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左侧膝关节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5E97A637">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左侧膝关节磁共振普通扫描</w:t>
            </w:r>
          </w:p>
        </w:tc>
      </w:tr>
      <w:tr w14:paraId="3AE09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ECB20E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65</w:t>
            </w:r>
          </w:p>
        </w:tc>
        <w:tc>
          <w:tcPr>
            <w:tcW w:w="750" w:type="dxa"/>
          </w:tcPr>
          <w:p w14:paraId="3A09231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0FF6CA8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1A221BF4">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右侧膝关节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2A6AFED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右侧膝关节磁共振普通扫描</w:t>
            </w:r>
          </w:p>
        </w:tc>
      </w:tr>
      <w:tr w14:paraId="3C85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BBFB12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66</w:t>
            </w:r>
          </w:p>
        </w:tc>
        <w:tc>
          <w:tcPr>
            <w:tcW w:w="750" w:type="dxa"/>
          </w:tcPr>
          <w:p w14:paraId="7E3554ED">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6AD4F70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3B4BF97C">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左侧踝关节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26D5533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左侧踝关节磁共振普通扫描</w:t>
            </w:r>
          </w:p>
        </w:tc>
      </w:tr>
      <w:tr w14:paraId="59F5A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07336D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67</w:t>
            </w:r>
          </w:p>
        </w:tc>
        <w:tc>
          <w:tcPr>
            <w:tcW w:w="750" w:type="dxa"/>
          </w:tcPr>
          <w:p w14:paraId="3D0E613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0B562EF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5D322AB9">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右侧踝关节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1446124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右侧踝关节磁共振普通扫描</w:t>
            </w:r>
          </w:p>
        </w:tc>
      </w:tr>
      <w:tr w14:paraId="2131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D4B116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68</w:t>
            </w:r>
          </w:p>
        </w:tc>
        <w:tc>
          <w:tcPr>
            <w:tcW w:w="750" w:type="dxa"/>
          </w:tcPr>
          <w:p w14:paraId="52C4A1DF">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1F53A43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头部</w:t>
            </w:r>
          </w:p>
        </w:tc>
        <w:tc>
          <w:tcPr>
            <w:tcW w:w="2580" w:type="dxa"/>
          </w:tcPr>
          <w:p w14:paraId="296311F5">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头部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1664DB6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头部磁共振普通扫描加增强扫描</w:t>
            </w:r>
          </w:p>
        </w:tc>
      </w:tr>
      <w:tr w14:paraId="747D5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60D98B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69</w:t>
            </w:r>
          </w:p>
        </w:tc>
        <w:tc>
          <w:tcPr>
            <w:tcW w:w="750" w:type="dxa"/>
          </w:tcPr>
          <w:p w14:paraId="7637ADB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34D9F08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0E7A22A5">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颈椎 </w:t>
            </w:r>
            <w:r>
              <w:rPr>
                <w:rFonts w:hint="eastAsia" w:ascii="Times" w:hAnsi="Times" w:eastAsia="仿宋_GB2312" w:cs="仿宋_GB2312"/>
                <w:sz w:val="24"/>
              </w:rPr>
              <w:t>MR</w:t>
            </w:r>
            <w:r>
              <w:rPr>
                <w:rFonts w:hint="eastAsia" w:ascii="Times" w:hAnsi="Times" w:eastAsia="仿宋_GB2312" w:cs="仿宋_GB2312"/>
                <w:spacing w:val="-3"/>
                <w:sz w:val="24"/>
              </w:rPr>
              <w:t>增强扫描</w:t>
            </w:r>
          </w:p>
        </w:tc>
        <w:tc>
          <w:tcPr>
            <w:tcW w:w="3450" w:type="dxa"/>
          </w:tcPr>
          <w:p w14:paraId="672CAFD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颈椎磁共振普通扫描加增强扫描</w:t>
            </w:r>
          </w:p>
        </w:tc>
      </w:tr>
      <w:tr w14:paraId="7D82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3510F31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70</w:t>
            </w:r>
          </w:p>
        </w:tc>
        <w:tc>
          <w:tcPr>
            <w:tcW w:w="750" w:type="dxa"/>
          </w:tcPr>
          <w:p w14:paraId="1463C1C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75095BB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46D6DA07">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胸椎 </w:t>
            </w:r>
            <w:r>
              <w:rPr>
                <w:rFonts w:hint="eastAsia" w:ascii="Times" w:hAnsi="Times" w:eastAsia="仿宋_GB2312" w:cs="仿宋_GB2312"/>
                <w:sz w:val="24"/>
              </w:rPr>
              <w:t>MR</w:t>
            </w:r>
            <w:r>
              <w:rPr>
                <w:rFonts w:hint="eastAsia" w:ascii="Times" w:hAnsi="Times" w:eastAsia="仿宋_GB2312" w:cs="仿宋_GB2312"/>
                <w:spacing w:val="-3"/>
                <w:sz w:val="24"/>
              </w:rPr>
              <w:t>增强扫描</w:t>
            </w:r>
          </w:p>
        </w:tc>
        <w:tc>
          <w:tcPr>
            <w:tcW w:w="3450" w:type="dxa"/>
          </w:tcPr>
          <w:p w14:paraId="1764FD59">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胸椎磁共振普通扫描加增强扫描</w:t>
            </w:r>
          </w:p>
        </w:tc>
      </w:tr>
      <w:tr w14:paraId="23FD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0904C8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71</w:t>
            </w:r>
          </w:p>
        </w:tc>
        <w:tc>
          <w:tcPr>
            <w:tcW w:w="750" w:type="dxa"/>
          </w:tcPr>
          <w:p w14:paraId="7AD8D84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4B97765F">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脊柱</w:t>
            </w:r>
          </w:p>
        </w:tc>
        <w:tc>
          <w:tcPr>
            <w:tcW w:w="2580" w:type="dxa"/>
          </w:tcPr>
          <w:p w14:paraId="047EB3B1">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21"/>
                <w:sz w:val="24"/>
              </w:rPr>
              <w:t xml:space="preserve">腰椎 </w:t>
            </w:r>
            <w:r>
              <w:rPr>
                <w:rFonts w:hint="eastAsia" w:ascii="Times" w:hAnsi="Times" w:eastAsia="仿宋_GB2312" w:cs="仿宋_GB2312"/>
                <w:sz w:val="24"/>
              </w:rPr>
              <w:t>MR</w:t>
            </w:r>
            <w:r>
              <w:rPr>
                <w:rFonts w:hint="eastAsia" w:ascii="Times" w:hAnsi="Times" w:eastAsia="仿宋_GB2312" w:cs="仿宋_GB2312"/>
                <w:spacing w:val="-3"/>
                <w:sz w:val="24"/>
              </w:rPr>
              <w:t>增强扫描</w:t>
            </w:r>
          </w:p>
        </w:tc>
        <w:tc>
          <w:tcPr>
            <w:tcW w:w="3450" w:type="dxa"/>
          </w:tcPr>
          <w:p w14:paraId="22BA6783">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腰椎磁共振普通扫描加增强扫描</w:t>
            </w:r>
          </w:p>
        </w:tc>
      </w:tr>
      <w:tr w14:paraId="2D05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164198FA">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72</w:t>
            </w:r>
          </w:p>
        </w:tc>
        <w:tc>
          <w:tcPr>
            <w:tcW w:w="750" w:type="dxa"/>
          </w:tcPr>
          <w:p w14:paraId="4F3A400E">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7095BF2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67D9AF34">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双侧髋关节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0ED44FD6">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双髋关节磁共振增强扫描</w:t>
            </w:r>
          </w:p>
        </w:tc>
      </w:tr>
      <w:tr w14:paraId="64446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7581F0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73</w:t>
            </w:r>
          </w:p>
        </w:tc>
        <w:tc>
          <w:tcPr>
            <w:tcW w:w="750" w:type="dxa"/>
          </w:tcPr>
          <w:p w14:paraId="23F8D1C8">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63B9C68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141822F5">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左侧膝关节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5C14D0B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左侧膝关节磁共振增强扫描</w:t>
            </w:r>
          </w:p>
        </w:tc>
      </w:tr>
      <w:tr w14:paraId="5860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B6EE097">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74</w:t>
            </w:r>
          </w:p>
        </w:tc>
        <w:tc>
          <w:tcPr>
            <w:tcW w:w="750" w:type="dxa"/>
          </w:tcPr>
          <w:p w14:paraId="433EFD6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40B1B1D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0387E20B">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右侧膝关节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72C3E08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右侧膝关节磁共振增强扫描</w:t>
            </w:r>
          </w:p>
        </w:tc>
      </w:tr>
      <w:tr w14:paraId="567AC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2293482C">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75</w:t>
            </w:r>
          </w:p>
        </w:tc>
        <w:tc>
          <w:tcPr>
            <w:tcW w:w="750" w:type="dxa"/>
          </w:tcPr>
          <w:p w14:paraId="051A2F6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650DD88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2BEC38D3">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左侧踝关节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33A55C41">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左侧踝关节磁共振增强扫描</w:t>
            </w:r>
          </w:p>
        </w:tc>
      </w:tr>
      <w:tr w14:paraId="1291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6FBC913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76</w:t>
            </w:r>
          </w:p>
        </w:tc>
        <w:tc>
          <w:tcPr>
            <w:tcW w:w="750" w:type="dxa"/>
          </w:tcPr>
          <w:p w14:paraId="7772C1C9">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73634F8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下肢关节</w:t>
            </w:r>
          </w:p>
        </w:tc>
        <w:tc>
          <w:tcPr>
            <w:tcW w:w="2580" w:type="dxa"/>
          </w:tcPr>
          <w:p w14:paraId="16F48062">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右侧踝关节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09CF7754">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右侧踝关节磁共振增强扫描</w:t>
            </w:r>
          </w:p>
        </w:tc>
      </w:tr>
      <w:tr w14:paraId="6D34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5C40558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77</w:t>
            </w:r>
          </w:p>
        </w:tc>
        <w:tc>
          <w:tcPr>
            <w:tcW w:w="750" w:type="dxa"/>
          </w:tcPr>
          <w:p w14:paraId="68B7A49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60D5D8EB">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29D63D35">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左侧肩关节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7611F2AF">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左侧肩关节磁共振普通扫描</w:t>
            </w:r>
          </w:p>
        </w:tc>
      </w:tr>
      <w:tr w14:paraId="0598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1960EE2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78</w:t>
            </w:r>
          </w:p>
        </w:tc>
        <w:tc>
          <w:tcPr>
            <w:tcW w:w="750" w:type="dxa"/>
          </w:tcPr>
          <w:p w14:paraId="7C0E77A0">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33C2D10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4FAADFE1">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右侧肩关节 </w:t>
            </w:r>
            <w:r>
              <w:rPr>
                <w:rFonts w:hint="eastAsia" w:ascii="Times" w:hAnsi="Times" w:eastAsia="仿宋_GB2312" w:cs="仿宋_GB2312"/>
                <w:sz w:val="24"/>
              </w:rPr>
              <w:t>MR</w:t>
            </w:r>
            <w:r>
              <w:rPr>
                <w:rFonts w:hint="eastAsia" w:ascii="Times" w:hAnsi="Times" w:eastAsia="仿宋_GB2312" w:cs="仿宋_GB2312"/>
                <w:spacing w:val="-5"/>
                <w:sz w:val="24"/>
              </w:rPr>
              <w:t>平扫</w:t>
            </w:r>
          </w:p>
        </w:tc>
        <w:tc>
          <w:tcPr>
            <w:tcW w:w="3450" w:type="dxa"/>
          </w:tcPr>
          <w:p w14:paraId="69850F2A">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右侧肩关节磁共振普通扫描</w:t>
            </w:r>
          </w:p>
        </w:tc>
      </w:tr>
      <w:tr w14:paraId="221D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0839DF6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79</w:t>
            </w:r>
          </w:p>
        </w:tc>
        <w:tc>
          <w:tcPr>
            <w:tcW w:w="750" w:type="dxa"/>
          </w:tcPr>
          <w:p w14:paraId="76806085">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5F15FDA1">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24D437CA">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左侧肩关节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60E04B72">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左侧肩关节磁共振增强扫描</w:t>
            </w:r>
          </w:p>
        </w:tc>
      </w:tr>
      <w:tr w14:paraId="5083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5" w:type="dxa"/>
          </w:tcPr>
          <w:p w14:paraId="4BCB5FC4">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80</w:t>
            </w:r>
          </w:p>
        </w:tc>
        <w:tc>
          <w:tcPr>
            <w:tcW w:w="750" w:type="dxa"/>
          </w:tcPr>
          <w:p w14:paraId="44BFD743">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5"/>
                <w:sz w:val="24"/>
              </w:rPr>
              <w:t>MR</w:t>
            </w:r>
          </w:p>
        </w:tc>
        <w:tc>
          <w:tcPr>
            <w:tcW w:w="1530" w:type="dxa"/>
          </w:tcPr>
          <w:p w14:paraId="2BC9EB22">
            <w:pPr>
              <w:pStyle w:val="11"/>
              <w:spacing w:before="0" w:line="400" w:lineRule="exact"/>
              <w:ind w:left="0"/>
              <w:rPr>
                <w:rFonts w:ascii="Times" w:hAnsi="Times" w:eastAsia="仿宋_GB2312" w:cs="仿宋_GB2312"/>
                <w:spacing w:val="-5"/>
                <w:sz w:val="24"/>
              </w:rPr>
            </w:pPr>
            <w:r>
              <w:rPr>
                <w:rFonts w:hint="eastAsia" w:ascii="Times" w:hAnsi="Times" w:eastAsia="仿宋_GB2312" w:cs="仿宋_GB2312"/>
                <w:spacing w:val="-3"/>
                <w:sz w:val="24"/>
              </w:rPr>
              <w:t>上肢关节</w:t>
            </w:r>
          </w:p>
        </w:tc>
        <w:tc>
          <w:tcPr>
            <w:tcW w:w="2580" w:type="dxa"/>
          </w:tcPr>
          <w:p w14:paraId="259C2FCF">
            <w:pPr>
              <w:pStyle w:val="11"/>
              <w:spacing w:before="0" w:line="400" w:lineRule="exact"/>
              <w:ind w:left="0"/>
              <w:rPr>
                <w:rFonts w:ascii="Times" w:hAnsi="Times" w:eastAsia="仿宋_GB2312" w:cs="仿宋_GB2312"/>
                <w:spacing w:val="-21"/>
                <w:sz w:val="24"/>
              </w:rPr>
            </w:pPr>
            <w:r>
              <w:rPr>
                <w:rFonts w:hint="eastAsia" w:ascii="Times" w:hAnsi="Times" w:eastAsia="仿宋_GB2312" w:cs="仿宋_GB2312"/>
                <w:spacing w:val="-11"/>
                <w:sz w:val="24"/>
              </w:rPr>
              <w:t xml:space="preserve">右侧肩关节 </w:t>
            </w:r>
            <w:r>
              <w:rPr>
                <w:rFonts w:hint="eastAsia" w:ascii="Times" w:hAnsi="Times" w:eastAsia="仿宋_GB2312" w:cs="仿宋_GB2312"/>
                <w:sz w:val="24"/>
              </w:rPr>
              <w:t>MR</w:t>
            </w:r>
            <w:r>
              <w:rPr>
                <w:rFonts w:hint="eastAsia" w:ascii="Times" w:hAnsi="Times" w:eastAsia="仿宋_GB2312" w:cs="仿宋_GB2312"/>
                <w:spacing w:val="-5"/>
                <w:sz w:val="24"/>
              </w:rPr>
              <w:t>增强</w:t>
            </w:r>
          </w:p>
        </w:tc>
        <w:tc>
          <w:tcPr>
            <w:tcW w:w="3450" w:type="dxa"/>
          </w:tcPr>
          <w:p w14:paraId="51CC70A5">
            <w:pPr>
              <w:pStyle w:val="11"/>
              <w:spacing w:before="0" w:line="400" w:lineRule="exact"/>
              <w:ind w:left="0"/>
              <w:rPr>
                <w:rFonts w:ascii="Times" w:hAnsi="Times" w:eastAsia="仿宋_GB2312" w:cs="仿宋_GB2312"/>
                <w:spacing w:val="-2"/>
                <w:sz w:val="24"/>
              </w:rPr>
            </w:pPr>
            <w:r>
              <w:rPr>
                <w:rFonts w:hint="eastAsia" w:ascii="Times" w:hAnsi="Times" w:eastAsia="仿宋_GB2312" w:cs="仿宋_GB2312"/>
                <w:spacing w:val="-1"/>
                <w:sz w:val="24"/>
              </w:rPr>
              <w:t>右侧肩关节磁共振增强扫描</w:t>
            </w:r>
          </w:p>
        </w:tc>
      </w:tr>
    </w:tbl>
    <w:p w14:paraId="603A50DA">
      <w:pPr>
        <w:pStyle w:val="2"/>
        <w:numPr>
          <w:ilvl w:val="0"/>
          <w:numId w:val="1"/>
        </w:numPr>
        <w:adjustRightInd w:val="0"/>
        <w:snapToGrid w:val="0"/>
        <w:spacing w:after="0" w:line="600" w:lineRule="exact"/>
        <w:ind w:firstLine="640" w:firstLineChars="200"/>
        <w:rPr>
          <w:rFonts w:ascii="Times" w:hAnsi="Times" w:eastAsia="仿宋_GB2312" w:cs="仿宋_GB2312"/>
          <w:kern w:val="2"/>
          <w:sz w:val="32"/>
          <w:szCs w:val="32"/>
        </w:rPr>
      </w:pPr>
      <w:r>
        <w:rPr>
          <w:rFonts w:hint="eastAsia" w:ascii="Times" w:hAnsi="Times" w:eastAsia="仿宋_GB2312" w:cs="仿宋_GB2312"/>
          <w:kern w:val="2"/>
          <w:sz w:val="32"/>
          <w:szCs w:val="32"/>
        </w:rPr>
        <w:t>临床检验结果互认项目81项，临床检验报告单右上角应标注有“川渝HR”互认标识，检验项目前标注“*”，检验报告底端或备注栏备注注明“*”为临床检验互认项目。</w:t>
      </w:r>
    </w:p>
    <w:tbl>
      <w:tblPr>
        <w:tblStyle w:val="7"/>
        <w:tblW w:w="9030" w:type="dxa"/>
        <w:tblInd w:w="-224" w:type="dxa"/>
        <w:tblLayout w:type="fixed"/>
        <w:tblCellMar>
          <w:top w:w="0" w:type="dxa"/>
          <w:left w:w="108" w:type="dxa"/>
          <w:bottom w:w="0" w:type="dxa"/>
          <w:right w:w="108" w:type="dxa"/>
        </w:tblCellMar>
      </w:tblPr>
      <w:tblGrid>
        <w:gridCol w:w="780"/>
        <w:gridCol w:w="4860"/>
        <w:gridCol w:w="1695"/>
        <w:gridCol w:w="1695"/>
      </w:tblGrid>
      <w:tr w14:paraId="69D9303F">
        <w:tblPrEx>
          <w:tblCellMar>
            <w:top w:w="0" w:type="dxa"/>
            <w:left w:w="108" w:type="dxa"/>
            <w:bottom w:w="0" w:type="dxa"/>
            <w:right w:w="108" w:type="dxa"/>
          </w:tblCellMar>
        </w:tblPrEx>
        <w:trPr>
          <w:trHeight w:val="620"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4FC9690">
            <w:pPr>
              <w:widowControl/>
              <w:spacing w:line="400" w:lineRule="exact"/>
              <w:jc w:val="center"/>
              <w:textAlignment w:val="center"/>
              <w:rPr>
                <w:rFonts w:ascii="仿宋_GB2312" w:hAnsi="仿宋_GB2312" w:eastAsia="仿宋_GB2312" w:cs="仿宋_GB2312"/>
                <w:b/>
                <w:bCs/>
                <w:color w:val="000000"/>
                <w:kern w:val="0"/>
                <w:sz w:val="28"/>
                <w:szCs w:val="28"/>
              </w:rPr>
            </w:pPr>
            <w:r>
              <w:rPr>
                <w:rFonts w:hint="eastAsia" w:ascii="黑体" w:hAnsi="黑体" w:eastAsia="黑体" w:cs="黑体"/>
                <w:color w:val="000000"/>
                <w:kern w:val="0"/>
                <w:sz w:val="32"/>
                <w:szCs w:val="32"/>
              </w:rPr>
              <w:t>临床检验结果互认项目清单</w:t>
            </w:r>
          </w:p>
        </w:tc>
      </w:tr>
      <w:tr w14:paraId="1136BD1C">
        <w:tblPrEx>
          <w:tblCellMar>
            <w:top w:w="0" w:type="dxa"/>
            <w:left w:w="108" w:type="dxa"/>
            <w:bottom w:w="0" w:type="dxa"/>
            <w:right w:w="108" w:type="dxa"/>
          </w:tblCellMar>
        </w:tblPrEx>
        <w:trPr>
          <w:trHeight w:val="57" w:hRule="atLeast"/>
        </w:trPr>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AB606D">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序号</w:t>
            </w:r>
          </w:p>
        </w:tc>
        <w:tc>
          <w:tcPr>
            <w:tcW w:w="4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11BD3F">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项目名称</w:t>
            </w:r>
          </w:p>
        </w:tc>
        <w:tc>
          <w:tcPr>
            <w:tcW w:w="16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0E668A">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互认时间</w:t>
            </w:r>
          </w:p>
        </w:tc>
        <w:tc>
          <w:tcPr>
            <w:tcW w:w="16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478C8B">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项目类别</w:t>
            </w:r>
          </w:p>
        </w:tc>
      </w:tr>
      <w:tr w14:paraId="2A40A122">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96C7">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0F44">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白细胞</w:t>
            </w:r>
            <w:r>
              <w:rPr>
                <w:rStyle w:val="13"/>
                <w:rFonts w:hint="eastAsia" w:ascii="Times" w:hAnsi="Times" w:eastAsia="仿宋_GB2312" w:cs="仿宋_GB2312"/>
              </w:rPr>
              <w:t>(WBC)</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84AD9">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3天</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7F22">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血细胞分析</w:t>
            </w:r>
          </w:p>
        </w:tc>
      </w:tr>
      <w:tr w14:paraId="10AE666E">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00C9">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FCB2">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红细胞</w:t>
            </w:r>
            <w:r>
              <w:rPr>
                <w:rStyle w:val="13"/>
                <w:rFonts w:hint="eastAsia" w:ascii="Times" w:hAnsi="Times" w:eastAsia="仿宋_GB2312" w:cs="仿宋_GB2312"/>
              </w:rPr>
              <w:t>(RBC)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AD57">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DEAC">
            <w:pPr>
              <w:spacing w:line="400" w:lineRule="exact"/>
              <w:jc w:val="center"/>
              <w:rPr>
                <w:rFonts w:ascii="Times" w:hAnsi="Times" w:eastAsia="仿宋_GB2312" w:cs="仿宋_GB2312"/>
                <w:color w:val="000000"/>
                <w:sz w:val="24"/>
              </w:rPr>
            </w:pPr>
          </w:p>
        </w:tc>
      </w:tr>
      <w:tr w14:paraId="03C3D764">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937E">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3189">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血红蛋白</w:t>
            </w:r>
            <w:r>
              <w:rPr>
                <w:rStyle w:val="13"/>
                <w:rFonts w:hint="eastAsia" w:ascii="Times" w:hAnsi="Times" w:eastAsia="仿宋_GB2312" w:cs="仿宋_GB2312"/>
              </w:rPr>
              <w:t>(Hb)</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46EA">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B25C">
            <w:pPr>
              <w:spacing w:line="400" w:lineRule="exact"/>
              <w:jc w:val="center"/>
              <w:rPr>
                <w:rFonts w:ascii="Times" w:hAnsi="Times" w:eastAsia="仿宋_GB2312" w:cs="仿宋_GB2312"/>
                <w:color w:val="000000"/>
                <w:sz w:val="24"/>
              </w:rPr>
            </w:pPr>
          </w:p>
        </w:tc>
      </w:tr>
      <w:tr w14:paraId="5EB0B847">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ED11">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ED3">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血细胞比容</w:t>
            </w:r>
            <w:r>
              <w:rPr>
                <w:rStyle w:val="13"/>
                <w:rFonts w:hint="eastAsia" w:ascii="Times" w:hAnsi="Times" w:eastAsia="仿宋_GB2312" w:cs="仿宋_GB2312"/>
              </w:rPr>
              <w:t>(HCT)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F48F">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0DC4">
            <w:pPr>
              <w:spacing w:line="400" w:lineRule="exact"/>
              <w:jc w:val="center"/>
              <w:rPr>
                <w:rFonts w:ascii="Times" w:hAnsi="Times" w:eastAsia="仿宋_GB2312" w:cs="仿宋_GB2312"/>
                <w:color w:val="000000"/>
                <w:sz w:val="24"/>
              </w:rPr>
            </w:pPr>
          </w:p>
        </w:tc>
      </w:tr>
      <w:tr w14:paraId="7FBEB13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37C5">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A95">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血小板（</w:t>
            </w:r>
            <w:r>
              <w:rPr>
                <w:rStyle w:val="13"/>
                <w:rFonts w:hint="eastAsia" w:ascii="Times" w:hAnsi="Times" w:eastAsia="仿宋_GB2312" w:cs="仿宋_GB2312"/>
              </w:rPr>
              <w:t>PLT</w:t>
            </w:r>
            <w:r>
              <w:rPr>
                <w:rStyle w:val="12"/>
                <w:rFonts w:hint="default" w:ascii="Times" w:hAnsi="Times"/>
              </w:rPr>
              <w: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FD27">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0A8C">
            <w:pPr>
              <w:spacing w:line="400" w:lineRule="exact"/>
              <w:jc w:val="center"/>
              <w:rPr>
                <w:rFonts w:ascii="Times" w:hAnsi="Times" w:eastAsia="仿宋_GB2312" w:cs="仿宋_GB2312"/>
                <w:color w:val="000000"/>
                <w:sz w:val="24"/>
              </w:rPr>
            </w:pPr>
          </w:p>
        </w:tc>
      </w:tr>
      <w:tr w14:paraId="6B518171">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D7D3">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DFCA">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平均红细胞体积</w:t>
            </w:r>
            <w:r>
              <w:rPr>
                <w:rStyle w:val="13"/>
                <w:rFonts w:hint="eastAsia" w:ascii="Times" w:hAnsi="Times" w:eastAsia="仿宋_GB2312" w:cs="仿宋_GB2312"/>
              </w:rPr>
              <w:t>(MCV)</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AB62">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C3DB">
            <w:pPr>
              <w:spacing w:line="400" w:lineRule="exact"/>
              <w:jc w:val="center"/>
              <w:rPr>
                <w:rFonts w:ascii="Times" w:hAnsi="Times" w:eastAsia="仿宋_GB2312" w:cs="仿宋_GB2312"/>
                <w:color w:val="000000"/>
                <w:sz w:val="24"/>
              </w:rPr>
            </w:pPr>
          </w:p>
        </w:tc>
      </w:tr>
      <w:tr w14:paraId="54A7B6A8">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80E4">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1D1">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平均红细胞血红蛋白含量</w:t>
            </w:r>
            <w:r>
              <w:rPr>
                <w:rStyle w:val="13"/>
                <w:rFonts w:hint="eastAsia" w:ascii="Times" w:hAnsi="Times" w:eastAsia="仿宋_GB2312" w:cs="仿宋_GB2312"/>
              </w:rPr>
              <w:t>(MCH)</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0BED">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E199">
            <w:pPr>
              <w:spacing w:line="400" w:lineRule="exact"/>
              <w:jc w:val="center"/>
              <w:rPr>
                <w:rFonts w:ascii="Times" w:hAnsi="Times" w:eastAsia="仿宋_GB2312" w:cs="仿宋_GB2312"/>
                <w:color w:val="000000"/>
                <w:sz w:val="24"/>
              </w:rPr>
            </w:pPr>
          </w:p>
        </w:tc>
      </w:tr>
      <w:tr w14:paraId="36E596D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00F4">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B497">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平均红细胞血红蛋白浓度</w:t>
            </w:r>
            <w:r>
              <w:rPr>
                <w:rStyle w:val="13"/>
                <w:rFonts w:hint="eastAsia" w:ascii="Times" w:hAnsi="Times" w:eastAsia="仿宋_GB2312" w:cs="仿宋_GB2312"/>
              </w:rPr>
              <w:t>(MCHC)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2E2D">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477A">
            <w:pPr>
              <w:spacing w:line="400" w:lineRule="exact"/>
              <w:jc w:val="center"/>
              <w:rPr>
                <w:rFonts w:ascii="Times" w:hAnsi="Times" w:eastAsia="仿宋_GB2312" w:cs="仿宋_GB2312"/>
                <w:color w:val="000000"/>
                <w:sz w:val="24"/>
              </w:rPr>
            </w:pPr>
          </w:p>
        </w:tc>
      </w:tr>
      <w:tr w14:paraId="15B5F2D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43C8">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9B8E">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比重（</w:t>
            </w:r>
            <w:r>
              <w:rPr>
                <w:rStyle w:val="13"/>
                <w:rFonts w:hint="eastAsia" w:ascii="Times" w:hAnsi="Times" w:eastAsia="仿宋_GB2312" w:cs="仿宋_GB2312"/>
              </w:rPr>
              <w:t>u-SG</w:t>
            </w:r>
            <w:r>
              <w:rPr>
                <w:rStyle w:val="12"/>
                <w:rFonts w:hint="default" w:ascii="Times" w:hAnsi="Times"/>
              </w:rPr>
              <w:t>）</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FBCAB">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7天</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006E">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尿液化学分析</w:t>
            </w:r>
          </w:p>
        </w:tc>
      </w:tr>
      <w:tr w14:paraId="5D68A396">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982A">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014">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pH(u-pH)</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42B4">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ECEB">
            <w:pPr>
              <w:spacing w:line="400" w:lineRule="exact"/>
              <w:jc w:val="center"/>
              <w:rPr>
                <w:rFonts w:ascii="Times" w:hAnsi="Times" w:eastAsia="仿宋_GB2312" w:cs="仿宋_GB2312"/>
                <w:color w:val="000000"/>
                <w:sz w:val="24"/>
              </w:rPr>
            </w:pPr>
          </w:p>
        </w:tc>
      </w:tr>
      <w:tr w14:paraId="0A0506B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E9D">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B3B">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蛋白质</w:t>
            </w:r>
            <w:r>
              <w:rPr>
                <w:rStyle w:val="13"/>
                <w:rFonts w:hint="eastAsia" w:ascii="Times" w:hAnsi="Times" w:eastAsia="仿宋_GB2312" w:cs="仿宋_GB2312"/>
              </w:rPr>
              <w:t>(u-PRO)</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4447">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006D">
            <w:pPr>
              <w:spacing w:line="400" w:lineRule="exact"/>
              <w:jc w:val="center"/>
              <w:rPr>
                <w:rFonts w:ascii="Times" w:hAnsi="Times" w:eastAsia="仿宋_GB2312" w:cs="仿宋_GB2312"/>
                <w:color w:val="000000"/>
                <w:sz w:val="24"/>
              </w:rPr>
            </w:pPr>
          </w:p>
        </w:tc>
      </w:tr>
      <w:tr w14:paraId="0A8252EA">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EADB">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E6C4">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葡萄糖</w:t>
            </w:r>
            <w:r>
              <w:rPr>
                <w:rStyle w:val="13"/>
                <w:rFonts w:hint="eastAsia" w:ascii="Times" w:hAnsi="Times" w:eastAsia="仿宋_GB2312" w:cs="仿宋_GB2312"/>
              </w:rPr>
              <w:t>(u-GLU)</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CD8D">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9FA7">
            <w:pPr>
              <w:spacing w:line="400" w:lineRule="exact"/>
              <w:jc w:val="center"/>
              <w:rPr>
                <w:rFonts w:ascii="Times" w:hAnsi="Times" w:eastAsia="仿宋_GB2312" w:cs="仿宋_GB2312"/>
                <w:color w:val="000000"/>
                <w:sz w:val="24"/>
              </w:rPr>
            </w:pPr>
          </w:p>
        </w:tc>
      </w:tr>
      <w:tr w14:paraId="2F8CA9B8">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5A7">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7E41">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胆红素</w:t>
            </w:r>
            <w:r>
              <w:rPr>
                <w:rStyle w:val="13"/>
                <w:rFonts w:hint="eastAsia" w:ascii="Times" w:hAnsi="Times" w:eastAsia="仿宋_GB2312" w:cs="仿宋_GB2312"/>
              </w:rPr>
              <w:t>(u-BIL)</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D377">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307D">
            <w:pPr>
              <w:spacing w:line="400" w:lineRule="exact"/>
              <w:jc w:val="center"/>
              <w:rPr>
                <w:rFonts w:ascii="Times" w:hAnsi="Times" w:eastAsia="仿宋_GB2312" w:cs="仿宋_GB2312"/>
                <w:color w:val="000000"/>
                <w:sz w:val="24"/>
              </w:rPr>
            </w:pPr>
          </w:p>
        </w:tc>
      </w:tr>
      <w:tr w14:paraId="01C47D2F">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4BCE">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84B1">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酮体</w:t>
            </w:r>
            <w:r>
              <w:rPr>
                <w:rStyle w:val="13"/>
                <w:rFonts w:hint="eastAsia" w:ascii="Times" w:hAnsi="Times" w:eastAsia="仿宋_GB2312" w:cs="仿宋_GB2312"/>
              </w:rPr>
              <w:t>(u-KET)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394A">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4B8">
            <w:pPr>
              <w:spacing w:line="400" w:lineRule="exact"/>
              <w:jc w:val="center"/>
              <w:rPr>
                <w:rFonts w:ascii="Times" w:hAnsi="Times" w:eastAsia="仿宋_GB2312" w:cs="仿宋_GB2312"/>
                <w:color w:val="000000"/>
                <w:sz w:val="24"/>
              </w:rPr>
            </w:pPr>
          </w:p>
        </w:tc>
      </w:tr>
      <w:tr w14:paraId="62B1993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18E">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564">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隐血</w:t>
            </w:r>
            <w:r>
              <w:rPr>
                <w:rStyle w:val="13"/>
                <w:rFonts w:hint="eastAsia" w:ascii="Times" w:hAnsi="Times" w:eastAsia="仿宋_GB2312" w:cs="仿宋_GB2312"/>
              </w:rPr>
              <w:t>(u-BLD)</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0D55">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9D29">
            <w:pPr>
              <w:spacing w:line="400" w:lineRule="exact"/>
              <w:jc w:val="center"/>
              <w:rPr>
                <w:rFonts w:ascii="Times" w:hAnsi="Times" w:eastAsia="仿宋_GB2312" w:cs="仿宋_GB2312"/>
                <w:color w:val="000000"/>
                <w:sz w:val="24"/>
              </w:rPr>
            </w:pPr>
          </w:p>
        </w:tc>
      </w:tr>
      <w:tr w14:paraId="0EDFE75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58E4">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B0A">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亚硝酸盐</w:t>
            </w:r>
            <w:r>
              <w:rPr>
                <w:rStyle w:val="13"/>
                <w:rFonts w:hint="eastAsia" w:ascii="Times" w:hAnsi="Times" w:eastAsia="仿宋_GB2312" w:cs="仿宋_GB2312"/>
              </w:rPr>
              <w:t>(u-NIT)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E739">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47BC">
            <w:pPr>
              <w:spacing w:line="400" w:lineRule="exact"/>
              <w:jc w:val="center"/>
              <w:rPr>
                <w:rFonts w:ascii="Times" w:hAnsi="Times" w:eastAsia="仿宋_GB2312" w:cs="仿宋_GB2312"/>
                <w:color w:val="000000"/>
                <w:sz w:val="24"/>
              </w:rPr>
            </w:pPr>
          </w:p>
        </w:tc>
      </w:tr>
      <w:tr w14:paraId="413EB8D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67E">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51DB">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尿胆原</w:t>
            </w:r>
            <w:r>
              <w:rPr>
                <w:rStyle w:val="13"/>
                <w:rFonts w:hint="eastAsia" w:ascii="Times" w:hAnsi="Times" w:eastAsia="仿宋_GB2312" w:cs="仿宋_GB2312"/>
              </w:rPr>
              <w:t>(u-UBG)</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BCC7">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DCED">
            <w:pPr>
              <w:spacing w:line="400" w:lineRule="exact"/>
              <w:jc w:val="center"/>
              <w:rPr>
                <w:rFonts w:ascii="Times" w:hAnsi="Times" w:eastAsia="仿宋_GB2312" w:cs="仿宋_GB2312"/>
                <w:color w:val="000000"/>
                <w:sz w:val="24"/>
              </w:rPr>
            </w:pPr>
          </w:p>
        </w:tc>
      </w:tr>
      <w:tr w14:paraId="78A5B0B3">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BDA5">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18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AEB">
            <w:pPr>
              <w:widowControl/>
              <w:spacing w:line="400" w:lineRule="exact"/>
              <w:jc w:val="center"/>
              <w:textAlignment w:val="center"/>
              <w:rPr>
                <w:rFonts w:ascii="Times" w:hAnsi="Times" w:eastAsia="仿宋_GB2312" w:cs="仿宋_GB2312"/>
                <w:color w:val="000000"/>
                <w:sz w:val="24"/>
              </w:rPr>
            </w:pPr>
            <w:r>
              <w:rPr>
                <w:rStyle w:val="14"/>
                <w:rFonts w:hint="default" w:ascii="Times" w:hAnsi="Times"/>
              </w:rPr>
              <w:t>白细胞</w:t>
            </w:r>
            <w:r>
              <w:rPr>
                <w:rStyle w:val="12"/>
                <w:rFonts w:hint="default" w:ascii="Times" w:hAnsi="Times"/>
              </w:rPr>
              <w:t>酯酶</w:t>
            </w:r>
            <w:r>
              <w:rPr>
                <w:rStyle w:val="15"/>
                <w:rFonts w:hint="eastAsia" w:ascii="Times" w:hAnsi="Times" w:eastAsia="仿宋_GB2312" w:cs="仿宋_GB2312"/>
              </w:rPr>
              <w:t>(u-LEU)</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DA79">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B5E0">
            <w:pPr>
              <w:spacing w:line="400" w:lineRule="exact"/>
              <w:jc w:val="center"/>
              <w:rPr>
                <w:rFonts w:ascii="Times" w:hAnsi="Times" w:eastAsia="仿宋_GB2312" w:cs="仿宋_GB2312"/>
                <w:color w:val="000000"/>
                <w:sz w:val="24"/>
              </w:rPr>
            </w:pPr>
          </w:p>
        </w:tc>
      </w:tr>
      <w:tr w14:paraId="71E5B09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65CB">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19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560">
            <w:pPr>
              <w:widowControl/>
              <w:spacing w:line="400" w:lineRule="exact"/>
              <w:jc w:val="center"/>
              <w:textAlignment w:val="center"/>
              <w:rPr>
                <w:rStyle w:val="14"/>
                <w:rFonts w:hint="default" w:ascii="Times" w:hAnsi="Times"/>
              </w:rPr>
            </w:pPr>
            <w:r>
              <w:rPr>
                <w:rFonts w:hint="eastAsia" w:ascii="Times" w:hAnsi="Times" w:eastAsia="仿宋_GB2312" w:cs="仿宋_GB2312"/>
                <w:color w:val="000000"/>
                <w:kern w:val="0"/>
                <w:sz w:val="24"/>
              </w:rPr>
              <w:t>血浆凝血酶原时间（PT）</w:t>
            </w:r>
          </w:p>
        </w:tc>
        <w:tc>
          <w:tcPr>
            <w:tcW w:w="1695" w:type="dxa"/>
            <w:vMerge w:val="restart"/>
            <w:tcBorders>
              <w:top w:val="single" w:color="000000" w:sz="4" w:space="0"/>
              <w:left w:val="single" w:color="000000" w:sz="4" w:space="0"/>
              <w:right w:val="single" w:color="000000" w:sz="4" w:space="0"/>
            </w:tcBorders>
            <w:shd w:val="clear" w:color="auto" w:fill="auto"/>
            <w:vAlign w:val="center"/>
          </w:tcPr>
          <w:p w14:paraId="1C9D7FEF">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2天</w:t>
            </w:r>
          </w:p>
        </w:tc>
        <w:tc>
          <w:tcPr>
            <w:tcW w:w="1695" w:type="dxa"/>
            <w:vMerge w:val="restart"/>
            <w:tcBorders>
              <w:top w:val="single" w:color="000000" w:sz="4" w:space="0"/>
              <w:left w:val="single" w:color="000000" w:sz="4" w:space="0"/>
              <w:right w:val="single" w:color="000000" w:sz="4" w:space="0"/>
            </w:tcBorders>
            <w:shd w:val="clear" w:color="auto" w:fill="auto"/>
            <w:noWrap/>
            <w:vAlign w:val="center"/>
          </w:tcPr>
          <w:p w14:paraId="6AFB952C">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出凝血检验</w:t>
            </w:r>
          </w:p>
        </w:tc>
      </w:tr>
      <w:tr w14:paraId="54B4C108">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C08C">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BA8">
            <w:pPr>
              <w:widowControl/>
              <w:spacing w:line="400" w:lineRule="exact"/>
              <w:jc w:val="center"/>
              <w:textAlignment w:val="center"/>
              <w:rPr>
                <w:rStyle w:val="14"/>
                <w:rFonts w:hint="default" w:ascii="Times" w:hAnsi="Times"/>
              </w:rPr>
            </w:pPr>
            <w:r>
              <w:rPr>
                <w:rFonts w:hint="eastAsia" w:ascii="Times" w:hAnsi="Times" w:eastAsia="仿宋_GB2312" w:cs="仿宋_GB2312"/>
                <w:color w:val="000000"/>
                <w:kern w:val="0"/>
                <w:sz w:val="24"/>
              </w:rPr>
              <w:t>活化部分凝血活酶时间（APTT）</w:t>
            </w:r>
          </w:p>
        </w:tc>
        <w:tc>
          <w:tcPr>
            <w:tcW w:w="1695" w:type="dxa"/>
            <w:vMerge w:val="continue"/>
            <w:tcBorders>
              <w:left w:val="single" w:color="000000" w:sz="4" w:space="0"/>
              <w:right w:val="single" w:color="000000" w:sz="4" w:space="0"/>
            </w:tcBorders>
            <w:shd w:val="clear" w:color="auto" w:fill="auto"/>
            <w:vAlign w:val="center"/>
          </w:tcPr>
          <w:p w14:paraId="4DFE481A">
            <w:pPr>
              <w:spacing w:line="40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081947E5">
            <w:pPr>
              <w:spacing w:line="400" w:lineRule="exact"/>
              <w:jc w:val="center"/>
              <w:rPr>
                <w:rFonts w:ascii="Times" w:hAnsi="Times" w:eastAsia="仿宋_GB2312" w:cs="仿宋_GB2312"/>
                <w:color w:val="000000"/>
                <w:sz w:val="24"/>
              </w:rPr>
            </w:pPr>
          </w:p>
        </w:tc>
      </w:tr>
      <w:tr w14:paraId="034F4433">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4030">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1977">
            <w:pPr>
              <w:widowControl/>
              <w:spacing w:line="400" w:lineRule="exact"/>
              <w:jc w:val="center"/>
              <w:textAlignment w:val="center"/>
              <w:rPr>
                <w:rStyle w:val="14"/>
                <w:rFonts w:hint="default" w:ascii="Times" w:hAnsi="Times"/>
              </w:rPr>
            </w:pPr>
            <w:r>
              <w:rPr>
                <w:rFonts w:hint="eastAsia" w:ascii="Times" w:hAnsi="Times" w:eastAsia="仿宋_GB2312" w:cs="仿宋_GB2312"/>
                <w:color w:val="000000"/>
                <w:kern w:val="0"/>
                <w:sz w:val="24"/>
              </w:rPr>
              <w:t>纤维蛋白原（FIB)</w:t>
            </w:r>
          </w:p>
        </w:tc>
        <w:tc>
          <w:tcPr>
            <w:tcW w:w="1695" w:type="dxa"/>
            <w:vMerge w:val="continue"/>
            <w:tcBorders>
              <w:left w:val="single" w:color="000000" w:sz="4" w:space="0"/>
              <w:right w:val="single" w:color="000000" w:sz="4" w:space="0"/>
            </w:tcBorders>
            <w:shd w:val="clear" w:color="auto" w:fill="auto"/>
            <w:vAlign w:val="center"/>
          </w:tcPr>
          <w:p w14:paraId="422B3009">
            <w:pPr>
              <w:spacing w:line="40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0606AA77">
            <w:pPr>
              <w:spacing w:line="400" w:lineRule="exact"/>
              <w:jc w:val="center"/>
              <w:rPr>
                <w:rFonts w:ascii="Times" w:hAnsi="Times" w:eastAsia="仿宋_GB2312" w:cs="仿宋_GB2312"/>
                <w:color w:val="000000"/>
                <w:sz w:val="24"/>
              </w:rPr>
            </w:pPr>
          </w:p>
        </w:tc>
      </w:tr>
      <w:tr w14:paraId="3B854DE5">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3A2E">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034">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国际标准化比值（INR)</w:t>
            </w: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14:paraId="12A27C8B">
            <w:pPr>
              <w:spacing w:line="400" w:lineRule="exact"/>
              <w:jc w:val="center"/>
              <w:rPr>
                <w:rFonts w:ascii="Times" w:hAnsi="Times" w:eastAsia="仿宋_GB2312" w:cs="仿宋_GB2312"/>
                <w:color w:val="000000"/>
                <w:sz w:val="24"/>
              </w:rPr>
            </w:pP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4ABC3648">
            <w:pPr>
              <w:spacing w:line="400" w:lineRule="exact"/>
              <w:jc w:val="center"/>
              <w:rPr>
                <w:rFonts w:ascii="Times" w:hAnsi="Times" w:eastAsia="仿宋_GB2312" w:cs="仿宋_GB2312"/>
                <w:color w:val="000000"/>
                <w:sz w:val="24"/>
              </w:rPr>
            </w:pPr>
          </w:p>
        </w:tc>
      </w:tr>
      <w:tr w14:paraId="253E5C1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5AF">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463">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sz w:val="24"/>
              </w:rPr>
              <w:t>ABO 血型鉴定（ABO Typing）</w:t>
            </w:r>
          </w:p>
        </w:tc>
        <w:tc>
          <w:tcPr>
            <w:tcW w:w="1695" w:type="dxa"/>
            <w:vMerge w:val="restart"/>
            <w:tcBorders>
              <w:left w:val="single" w:color="000000" w:sz="4" w:space="0"/>
              <w:right w:val="single" w:color="000000" w:sz="4" w:space="0"/>
            </w:tcBorders>
            <w:shd w:val="clear" w:color="auto" w:fill="auto"/>
            <w:vAlign w:val="center"/>
          </w:tcPr>
          <w:p w14:paraId="105B63CC">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10年</w:t>
            </w:r>
          </w:p>
        </w:tc>
        <w:tc>
          <w:tcPr>
            <w:tcW w:w="1695" w:type="dxa"/>
            <w:vMerge w:val="restart"/>
            <w:tcBorders>
              <w:left w:val="single" w:color="000000" w:sz="4" w:space="0"/>
              <w:right w:val="single" w:color="000000" w:sz="4" w:space="0"/>
            </w:tcBorders>
            <w:shd w:val="clear" w:color="auto" w:fill="auto"/>
            <w:noWrap/>
            <w:vAlign w:val="center"/>
          </w:tcPr>
          <w:p w14:paraId="1DA78037">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血型鉴定</w:t>
            </w:r>
          </w:p>
        </w:tc>
      </w:tr>
      <w:tr w14:paraId="248201D9">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C39C">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A790">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sz w:val="24"/>
              </w:rPr>
              <w:t>Rh(D )血型鉴定（Rh(D) Typing）</w:t>
            </w:r>
          </w:p>
        </w:tc>
        <w:tc>
          <w:tcPr>
            <w:tcW w:w="1695" w:type="dxa"/>
            <w:vMerge w:val="continue"/>
            <w:tcBorders>
              <w:left w:val="single" w:color="000000" w:sz="4" w:space="0"/>
              <w:bottom w:val="single" w:color="000000" w:sz="4" w:space="0"/>
              <w:right w:val="single" w:color="000000" w:sz="4" w:space="0"/>
            </w:tcBorders>
            <w:shd w:val="clear" w:color="auto" w:fill="auto"/>
            <w:vAlign w:val="center"/>
          </w:tcPr>
          <w:p w14:paraId="232D6C93">
            <w:pPr>
              <w:spacing w:line="400" w:lineRule="exact"/>
              <w:jc w:val="center"/>
              <w:rPr>
                <w:rFonts w:ascii="Times" w:hAnsi="Times" w:eastAsia="仿宋_GB2312" w:cs="仿宋_GB2312"/>
                <w:color w:val="000000"/>
                <w:sz w:val="24"/>
              </w:rPr>
            </w:pP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417D7867">
            <w:pPr>
              <w:spacing w:line="400" w:lineRule="exact"/>
              <w:jc w:val="center"/>
              <w:rPr>
                <w:rFonts w:ascii="Times" w:hAnsi="Times" w:eastAsia="仿宋_GB2312" w:cs="仿宋_GB2312"/>
                <w:color w:val="000000"/>
                <w:sz w:val="24"/>
              </w:rPr>
            </w:pPr>
          </w:p>
        </w:tc>
      </w:tr>
      <w:tr w14:paraId="12D67BD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41D1">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25</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FFB1">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总蛋白</w:t>
            </w:r>
            <w:r>
              <w:rPr>
                <w:rStyle w:val="13"/>
                <w:rFonts w:hint="eastAsia" w:ascii="Times" w:hAnsi="Times" w:eastAsia="仿宋_GB2312" w:cs="仿宋_GB2312"/>
              </w:rPr>
              <w:t>(TP)</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06D4">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1个月</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2721">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临床生物化学</w:t>
            </w:r>
          </w:p>
        </w:tc>
      </w:tr>
      <w:tr w14:paraId="29F7760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B48D">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26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A5AA">
            <w:pPr>
              <w:widowControl/>
              <w:spacing w:line="400" w:lineRule="exact"/>
              <w:jc w:val="center"/>
              <w:textAlignment w:val="center"/>
              <w:rPr>
                <w:rFonts w:ascii="Times" w:hAnsi="Times" w:eastAsia="仿宋_GB2312" w:cs="仿宋_GB2312"/>
                <w:color w:val="000000"/>
                <w:sz w:val="24"/>
              </w:rPr>
            </w:pPr>
            <w:r>
              <w:rPr>
                <w:rStyle w:val="14"/>
                <w:rFonts w:hint="default" w:ascii="Times" w:hAnsi="Times"/>
              </w:rPr>
              <w:t>白蛋白</w:t>
            </w:r>
            <w:r>
              <w:rPr>
                <w:rStyle w:val="15"/>
                <w:rFonts w:hint="eastAsia" w:ascii="Times" w:hAnsi="Times" w:eastAsia="仿宋_GB2312" w:cs="仿宋_GB2312"/>
              </w:rPr>
              <w:t>(A</w:t>
            </w:r>
            <w:r>
              <w:rPr>
                <w:rStyle w:val="13"/>
                <w:rFonts w:hint="eastAsia" w:ascii="Times" w:hAnsi="Times" w:eastAsia="仿宋_GB2312" w:cs="仿宋_GB2312"/>
              </w:rPr>
              <w:t>LB</w:t>
            </w:r>
            <w:r>
              <w:rPr>
                <w:rStyle w:val="15"/>
                <w:rFonts w:hint="eastAsia" w:ascii="Times" w:hAnsi="Times" w:eastAsia="仿宋_GB2312" w:cs="仿宋_GB2312"/>
              </w:rPr>
              <w: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9A75">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9540">
            <w:pPr>
              <w:spacing w:line="400" w:lineRule="exact"/>
              <w:jc w:val="center"/>
              <w:rPr>
                <w:rFonts w:ascii="Times" w:hAnsi="Times" w:eastAsia="仿宋_GB2312" w:cs="仿宋_GB2312"/>
                <w:color w:val="000000"/>
                <w:sz w:val="24"/>
              </w:rPr>
            </w:pPr>
          </w:p>
        </w:tc>
      </w:tr>
      <w:tr w14:paraId="54DF2899">
        <w:tblPrEx>
          <w:tblCellMar>
            <w:top w:w="0" w:type="dxa"/>
            <w:left w:w="108" w:type="dxa"/>
            <w:bottom w:w="0" w:type="dxa"/>
            <w:right w:w="108" w:type="dxa"/>
          </w:tblCellMar>
        </w:tblPrEx>
        <w:trPr>
          <w:trHeight w:val="45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5B39">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27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EAD0">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丙氨酸氨基转移酶</w:t>
            </w:r>
            <w:r>
              <w:rPr>
                <w:rStyle w:val="13"/>
                <w:rFonts w:hint="eastAsia" w:ascii="Times" w:hAnsi="Times" w:eastAsia="仿宋_GB2312" w:cs="仿宋_GB2312"/>
              </w:rPr>
              <w:t>(ALT)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A725">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EEDD">
            <w:pPr>
              <w:spacing w:line="400" w:lineRule="exact"/>
              <w:jc w:val="center"/>
              <w:rPr>
                <w:rFonts w:ascii="Times" w:hAnsi="Times" w:eastAsia="仿宋_GB2312" w:cs="仿宋_GB2312"/>
                <w:color w:val="000000"/>
                <w:sz w:val="24"/>
              </w:rPr>
            </w:pPr>
          </w:p>
        </w:tc>
      </w:tr>
      <w:tr w14:paraId="2F34D149">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AFAC">
            <w:pPr>
              <w:widowControl/>
              <w:spacing w:line="4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28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E27B">
            <w:pPr>
              <w:widowControl/>
              <w:spacing w:line="400" w:lineRule="exact"/>
              <w:jc w:val="center"/>
              <w:textAlignment w:val="center"/>
              <w:rPr>
                <w:rFonts w:ascii="Times" w:hAnsi="Times" w:eastAsia="仿宋_GB2312" w:cs="仿宋_GB2312"/>
                <w:color w:val="000000"/>
                <w:sz w:val="24"/>
              </w:rPr>
            </w:pPr>
            <w:r>
              <w:rPr>
                <w:rStyle w:val="12"/>
                <w:rFonts w:hint="default" w:ascii="Times" w:hAnsi="Times"/>
              </w:rPr>
              <w:t>天冬氨酸氨基转移酶</w:t>
            </w:r>
            <w:r>
              <w:rPr>
                <w:rStyle w:val="13"/>
                <w:rFonts w:hint="eastAsia" w:ascii="Times" w:hAnsi="Times" w:eastAsia="仿宋_GB2312" w:cs="仿宋_GB2312"/>
              </w:rPr>
              <w:t>(AST)</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4E5D">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C158">
            <w:pPr>
              <w:spacing w:line="400" w:lineRule="exact"/>
              <w:jc w:val="center"/>
              <w:rPr>
                <w:rFonts w:ascii="Times" w:hAnsi="Times" w:eastAsia="仿宋_GB2312" w:cs="仿宋_GB2312"/>
                <w:color w:val="000000"/>
                <w:sz w:val="24"/>
              </w:rPr>
            </w:pPr>
          </w:p>
        </w:tc>
      </w:tr>
      <w:tr w14:paraId="22E46DE3">
        <w:tblPrEx>
          <w:tblCellMar>
            <w:top w:w="0" w:type="dxa"/>
            <w:left w:w="108" w:type="dxa"/>
            <w:bottom w:w="0" w:type="dxa"/>
            <w:right w:w="108" w:type="dxa"/>
          </w:tblCellMar>
        </w:tblPrEx>
        <w:trPr>
          <w:trHeight w:val="9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4F24">
            <w:pPr>
              <w:widowControl/>
              <w:spacing w:line="400" w:lineRule="exact"/>
              <w:jc w:val="center"/>
              <w:textAlignment w:val="center"/>
              <w:rPr>
                <w:rFonts w:ascii="Times" w:hAnsi="Times" w:eastAsia="仿宋_GB2312" w:cs="仿宋_GB2312"/>
                <w:color w:val="000000"/>
                <w:kern w:val="0"/>
                <w:sz w:val="24"/>
              </w:rPr>
            </w:pPr>
            <w:r>
              <w:rPr>
                <w:rFonts w:hint="eastAsia" w:ascii="Times" w:hAnsi="Times" w:eastAsia="仿宋_GB2312" w:cs="仿宋_GB2312"/>
                <w:color w:val="000000"/>
                <w:kern w:val="0"/>
                <w:sz w:val="24"/>
              </w:rPr>
              <w:t>29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676C">
            <w:pPr>
              <w:widowControl/>
              <w:spacing w:line="400" w:lineRule="exact"/>
              <w:jc w:val="center"/>
              <w:textAlignment w:val="center"/>
              <w:rPr>
                <w:rStyle w:val="12"/>
                <w:rFonts w:hint="default" w:ascii="Times" w:hAnsi="Times"/>
              </w:rPr>
            </w:pPr>
            <w:r>
              <w:rPr>
                <w:rFonts w:hint="eastAsia" w:ascii="Times" w:hAnsi="Times" w:eastAsia="仿宋_GB2312" w:cs="仿宋_GB2312"/>
                <w:color w:val="000000"/>
                <w:kern w:val="0"/>
                <w:sz w:val="24"/>
              </w:rPr>
              <w:t>碱性磷酸酶(ALP)</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288C">
            <w:pPr>
              <w:spacing w:line="400" w:lineRule="exact"/>
              <w:jc w:val="center"/>
              <w:rPr>
                <w:rFonts w:ascii="Times" w:hAnsi="Times" w:eastAsia="仿宋_GB2312" w:cs="仿宋_GB2312"/>
                <w:color w:val="000000"/>
                <w:sz w:val="24"/>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9F5B">
            <w:pPr>
              <w:spacing w:line="400" w:lineRule="exact"/>
              <w:jc w:val="center"/>
              <w:rPr>
                <w:rFonts w:ascii="Times" w:hAnsi="Times" w:eastAsia="仿宋_GB2312" w:cs="仿宋_GB2312"/>
                <w:color w:val="000000"/>
                <w:sz w:val="24"/>
              </w:rPr>
            </w:pPr>
          </w:p>
        </w:tc>
      </w:tr>
      <w:tr w14:paraId="7E7C62A1">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AF04">
            <w:pPr>
              <w:widowControl/>
              <w:spacing w:line="400" w:lineRule="exact"/>
              <w:jc w:val="center"/>
              <w:textAlignment w:val="center"/>
              <w:rPr>
                <w:rFonts w:ascii="Times" w:hAnsi="Times" w:eastAsia="黑体" w:cs="黑体"/>
                <w:color w:val="000000"/>
                <w:kern w:val="0"/>
                <w:sz w:val="24"/>
              </w:rPr>
            </w:pPr>
            <w:r>
              <w:rPr>
                <w:rFonts w:hint="eastAsia" w:ascii="Times" w:hAnsi="Times" w:eastAsia="黑体" w:cs="黑体"/>
                <w:color w:val="000000"/>
                <w:kern w:val="0"/>
                <w:sz w:val="24"/>
              </w:rPr>
              <w:t>序号</w:t>
            </w:r>
          </w:p>
        </w:tc>
        <w:tc>
          <w:tcPr>
            <w:tcW w:w="48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CA9A05F">
            <w:pPr>
              <w:widowControl/>
              <w:spacing w:line="400" w:lineRule="exact"/>
              <w:jc w:val="center"/>
              <w:textAlignment w:val="center"/>
              <w:rPr>
                <w:rFonts w:ascii="Times" w:hAnsi="Times" w:eastAsia="黑体" w:cs="黑体"/>
                <w:color w:val="000000"/>
                <w:kern w:val="0"/>
                <w:sz w:val="24"/>
              </w:rPr>
            </w:pPr>
            <w:r>
              <w:rPr>
                <w:rFonts w:hint="eastAsia" w:ascii="Times" w:hAnsi="Times" w:eastAsia="黑体" w:cs="黑体"/>
                <w:color w:val="000000"/>
                <w:kern w:val="0"/>
                <w:sz w:val="24"/>
              </w:rPr>
              <w:t>项目名称</w:t>
            </w:r>
          </w:p>
        </w:tc>
        <w:tc>
          <w:tcPr>
            <w:tcW w:w="16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F3CC9C">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互认时间</w:t>
            </w:r>
          </w:p>
        </w:tc>
        <w:tc>
          <w:tcPr>
            <w:tcW w:w="16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9A6921">
            <w:pPr>
              <w:widowControl/>
              <w:spacing w:line="4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项目类别</w:t>
            </w:r>
          </w:p>
        </w:tc>
      </w:tr>
      <w:tr w14:paraId="048C4086">
        <w:tblPrEx>
          <w:tblCellMar>
            <w:top w:w="0" w:type="dxa"/>
            <w:left w:w="108" w:type="dxa"/>
            <w:bottom w:w="0" w:type="dxa"/>
            <w:right w:w="108" w:type="dxa"/>
          </w:tblCellMar>
        </w:tblPrEx>
        <w:trPr>
          <w:trHeight w:val="33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A376">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30</w:t>
            </w:r>
          </w:p>
        </w:tc>
        <w:tc>
          <w:tcPr>
            <w:tcW w:w="48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FE0B05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γ-谷氨酰转肽酶(GGT)</w:t>
            </w:r>
          </w:p>
        </w:tc>
        <w:tc>
          <w:tcPr>
            <w:tcW w:w="1695" w:type="dxa"/>
            <w:vMerge w:val="restart"/>
            <w:tcBorders>
              <w:top w:val="single" w:color="auto" w:sz="4" w:space="0"/>
              <w:left w:val="single" w:color="000000" w:sz="4" w:space="0"/>
              <w:right w:val="single" w:color="000000" w:sz="4" w:space="0"/>
            </w:tcBorders>
            <w:shd w:val="clear" w:color="auto" w:fill="auto"/>
            <w:noWrap/>
            <w:vAlign w:val="center"/>
          </w:tcPr>
          <w:p w14:paraId="2CE9C4BC">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1个月</w:t>
            </w:r>
          </w:p>
        </w:tc>
        <w:tc>
          <w:tcPr>
            <w:tcW w:w="1695" w:type="dxa"/>
            <w:vMerge w:val="restart"/>
            <w:tcBorders>
              <w:top w:val="single" w:color="auto" w:sz="4" w:space="0"/>
              <w:left w:val="single" w:color="000000" w:sz="4" w:space="0"/>
              <w:right w:val="single" w:color="000000" w:sz="4" w:space="0"/>
            </w:tcBorders>
            <w:shd w:val="clear" w:color="auto" w:fill="auto"/>
            <w:noWrap/>
            <w:vAlign w:val="center"/>
          </w:tcPr>
          <w:p w14:paraId="41A8E2E4">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临床生物化学</w:t>
            </w:r>
          </w:p>
        </w:tc>
      </w:tr>
      <w:tr w14:paraId="07030521">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C41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0B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肌酸激酶(CK)</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372A">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3DFCB999">
            <w:pPr>
              <w:spacing w:line="400" w:lineRule="exact"/>
              <w:jc w:val="center"/>
              <w:rPr>
                <w:rFonts w:ascii="Times" w:hAnsi="Times" w:eastAsia="仿宋_GB2312" w:cs="仿宋_GB2312"/>
                <w:color w:val="000000"/>
                <w:sz w:val="24"/>
              </w:rPr>
            </w:pPr>
          </w:p>
        </w:tc>
      </w:tr>
      <w:tr w14:paraId="4F873A49">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375">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98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乳酸脱氢酶(LDH)</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333">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12F412C7">
            <w:pPr>
              <w:spacing w:line="400" w:lineRule="exact"/>
              <w:jc w:val="center"/>
              <w:rPr>
                <w:rFonts w:ascii="Times" w:hAnsi="Times" w:eastAsia="仿宋_GB2312" w:cs="仿宋_GB2312"/>
                <w:color w:val="000000"/>
                <w:sz w:val="24"/>
              </w:rPr>
            </w:pPr>
          </w:p>
        </w:tc>
      </w:tr>
      <w:tr w14:paraId="28DBC6F6">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A08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DA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kern w:val="0"/>
                <w:sz w:val="24"/>
              </w:rPr>
              <w:t>α-羟丁酸脱氢酶(a-HBDH)</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465F">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EB0B897">
            <w:pPr>
              <w:spacing w:line="400" w:lineRule="exact"/>
              <w:jc w:val="center"/>
              <w:rPr>
                <w:rFonts w:ascii="Times" w:hAnsi="Times" w:eastAsia="仿宋_GB2312" w:cs="仿宋_GB2312"/>
                <w:color w:val="000000"/>
                <w:sz w:val="24"/>
              </w:rPr>
            </w:pPr>
          </w:p>
        </w:tc>
      </w:tr>
      <w:tr w14:paraId="598480F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376F">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6E01">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总胆红素（TBIL）</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F105">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005C3CB5">
            <w:pPr>
              <w:spacing w:line="400" w:lineRule="exact"/>
              <w:jc w:val="center"/>
              <w:rPr>
                <w:rFonts w:ascii="Times" w:hAnsi="Times" w:eastAsia="仿宋_GB2312" w:cs="仿宋_GB2312"/>
                <w:color w:val="000000"/>
                <w:sz w:val="24"/>
              </w:rPr>
            </w:pPr>
          </w:p>
        </w:tc>
      </w:tr>
      <w:tr w14:paraId="470220B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038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19EF">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直接胆红素（DBIL）</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EFCB">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32D99CF6">
            <w:pPr>
              <w:spacing w:line="400" w:lineRule="exact"/>
              <w:jc w:val="center"/>
              <w:rPr>
                <w:rFonts w:ascii="Times" w:hAnsi="Times" w:eastAsia="仿宋_GB2312" w:cs="仿宋_GB2312"/>
                <w:color w:val="000000"/>
                <w:sz w:val="24"/>
              </w:rPr>
            </w:pPr>
          </w:p>
        </w:tc>
      </w:tr>
      <w:tr w14:paraId="7FDB17C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7BF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10E">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总胆固醇（TC）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5F1">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CE89B10">
            <w:pPr>
              <w:spacing w:line="400" w:lineRule="exact"/>
              <w:jc w:val="center"/>
              <w:rPr>
                <w:rFonts w:ascii="Times" w:hAnsi="Times" w:eastAsia="仿宋_GB2312" w:cs="仿宋_GB2312"/>
                <w:color w:val="000000"/>
                <w:sz w:val="24"/>
              </w:rPr>
            </w:pPr>
          </w:p>
        </w:tc>
      </w:tr>
      <w:tr w14:paraId="701E7A0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1B1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322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甘油三脂（TG ）</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B818">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188C41F7">
            <w:pPr>
              <w:spacing w:line="400" w:lineRule="exact"/>
              <w:jc w:val="center"/>
              <w:rPr>
                <w:rFonts w:ascii="Times" w:hAnsi="Times" w:eastAsia="仿宋_GB2312" w:cs="仿宋_GB2312"/>
                <w:color w:val="000000"/>
                <w:sz w:val="24"/>
              </w:rPr>
            </w:pPr>
          </w:p>
        </w:tc>
      </w:tr>
      <w:tr w14:paraId="03FC708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0D88">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633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高密度脂蛋白胆固醇（HDL-C）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830D">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A1DE3C7">
            <w:pPr>
              <w:spacing w:line="400" w:lineRule="exact"/>
              <w:jc w:val="center"/>
              <w:rPr>
                <w:rFonts w:ascii="Times" w:hAnsi="Times" w:eastAsia="仿宋_GB2312" w:cs="仿宋_GB2312"/>
                <w:color w:val="000000"/>
                <w:sz w:val="24"/>
              </w:rPr>
            </w:pPr>
          </w:p>
        </w:tc>
      </w:tr>
      <w:tr w14:paraId="785E774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163F">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39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858">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低密度脂蛋白胆固醇（LD L-C）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DAE">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6C55EDC0">
            <w:pPr>
              <w:spacing w:line="400" w:lineRule="exact"/>
              <w:jc w:val="center"/>
              <w:rPr>
                <w:rFonts w:ascii="Times" w:hAnsi="Times" w:eastAsia="仿宋_GB2312" w:cs="仿宋_GB2312"/>
                <w:color w:val="000000"/>
                <w:sz w:val="24"/>
              </w:rPr>
            </w:pPr>
          </w:p>
        </w:tc>
      </w:tr>
      <w:tr w14:paraId="12598C6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DD9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33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淀粉酶（AMS）</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1A28">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43BCC4B2">
            <w:pPr>
              <w:spacing w:line="400" w:lineRule="exact"/>
              <w:jc w:val="center"/>
              <w:rPr>
                <w:rFonts w:ascii="Times" w:hAnsi="Times" w:eastAsia="仿宋_GB2312" w:cs="仿宋_GB2312"/>
                <w:color w:val="000000"/>
                <w:sz w:val="24"/>
              </w:rPr>
            </w:pPr>
          </w:p>
        </w:tc>
      </w:tr>
      <w:tr w14:paraId="622108C5">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D9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1B7">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糖化血红蛋白 A1c（HbA1c）</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A085">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8949EBF">
            <w:pPr>
              <w:spacing w:line="400" w:lineRule="exact"/>
              <w:jc w:val="center"/>
              <w:rPr>
                <w:rFonts w:ascii="Times" w:hAnsi="Times" w:eastAsia="仿宋_GB2312" w:cs="仿宋_GB2312"/>
                <w:color w:val="000000"/>
                <w:sz w:val="24"/>
              </w:rPr>
            </w:pPr>
          </w:p>
        </w:tc>
      </w:tr>
      <w:tr w14:paraId="7C0CCD9A">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8892">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5387">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尿素（Urea）</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5659">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1774CF7E">
            <w:pPr>
              <w:spacing w:line="400" w:lineRule="exact"/>
              <w:jc w:val="center"/>
              <w:rPr>
                <w:rFonts w:ascii="Times" w:hAnsi="Times" w:eastAsia="仿宋_GB2312" w:cs="仿宋_GB2312"/>
                <w:color w:val="000000"/>
                <w:sz w:val="24"/>
              </w:rPr>
            </w:pPr>
          </w:p>
        </w:tc>
      </w:tr>
      <w:tr w14:paraId="67E5295E">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A75E">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3B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肌酐（Cr）</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8271">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6DAC8876">
            <w:pPr>
              <w:spacing w:line="400" w:lineRule="exact"/>
              <w:jc w:val="center"/>
              <w:rPr>
                <w:rFonts w:ascii="Times" w:hAnsi="Times" w:eastAsia="仿宋_GB2312" w:cs="仿宋_GB2312"/>
                <w:color w:val="000000"/>
                <w:sz w:val="24"/>
              </w:rPr>
            </w:pPr>
          </w:p>
        </w:tc>
      </w:tr>
      <w:tr w14:paraId="0A26EFA2">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3071">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9B7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尿酸（UA）</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AC75">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43A1C3E">
            <w:pPr>
              <w:spacing w:line="400" w:lineRule="exact"/>
              <w:jc w:val="center"/>
              <w:rPr>
                <w:rFonts w:ascii="Times" w:hAnsi="Times" w:eastAsia="仿宋_GB2312" w:cs="仿宋_GB2312"/>
                <w:color w:val="000000"/>
                <w:sz w:val="24"/>
              </w:rPr>
            </w:pPr>
          </w:p>
        </w:tc>
      </w:tr>
      <w:tr w14:paraId="687081B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66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B8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葡萄糖（GLU ）</w:t>
            </w:r>
          </w:p>
        </w:tc>
        <w:tc>
          <w:tcPr>
            <w:tcW w:w="1695" w:type="dxa"/>
            <w:vMerge w:val="restart"/>
            <w:tcBorders>
              <w:top w:val="single" w:color="000000" w:sz="4" w:space="0"/>
              <w:left w:val="single" w:color="000000" w:sz="4" w:space="0"/>
              <w:right w:val="single" w:color="000000" w:sz="4" w:space="0"/>
            </w:tcBorders>
            <w:shd w:val="clear" w:color="auto" w:fill="auto"/>
            <w:noWrap/>
            <w:vAlign w:val="center"/>
          </w:tcPr>
          <w:p w14:paraId="45FD0864">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7天</w:t>
            </w:r>
          </w:p>
        </w:tc>
        <w:tc>
          <w:tcPr>
            <w:tcW w:w="1695" w:type="dxa"/>
            <w:vMerge w:val="continue"/>
            <w:tcBorders>
              <w:left w:val="single" w:color="000000" w:sz="4" w:space="0"/>
              <w:right w:val="single" w:color="000000" w:sz="4" w:space="0"/>
            </w:tcBorders>
            <w:shd w:val="clear" w:color="auto" w:fill="auto"/>
            <w:noWrap/>
            <w:vAlign w:val="center"/>
          </w:tcPr>
          <w:p w14:paraId="560B9B60">
            <w:pPr>
              <w:spacing w:line="400" w:lineRule="exact"/>
              <w:jc w:val="center"/>
              <w:rPr>
                <w:rFonts w:ascii="Times" w:hAnsi="Times" w:eastAsia="仿宋_GB2312" w:cs="仿宋_GB2312"/>
                <w:color w:val="000000"/>
                <w:sz w:val="24"/>
              </w:rPr>
            </w:pPr>
          </w:p>
        </w:tc>
      </w:tr>
      <w:tr w14:paraId="6BDAB3A1">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692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4BB">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钾（K）</w:t>
            </w:r>
          </w:p>
        </w:tc>
        <w:tc>
          <w:tcPr>
            <w:tcW w:w="1695" w:type="dxa"/>
            <w:vMerge w:val="continue"/>
            <w:tcBorders>
              <w:left w:val="single" w:color="000000" w:sz="4" w:space="0"/>
              <w:right w:val="single" w:color="000000" w:sz="4" w:space="0"/>
            </w:tcBorders>
            <w:shd w:val="clear" w:color="auto" w:fill="auto"/>
            <w:noWrap/>
            <w:vAlign w:val="center"/>
          </w:tcPr>
          <w:p w14:paraId="1F970FD1">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54ADC4FD">
            <w:pPr>
              <w:spacing w:line="400" w:lineRule="exact"/>
              <w:jc w:val="center"/>
              <w:rPr>
                <w:rFonts w:ascii="Times" w:hAnsi="Times" w:eastAsia="仿宋_GB2312" w:cs="仿宋_GB2312"/>
                <w:color w:val="000000"/>
                <w:sz w:val="24"/>
              </w:rPr>
            </w:pPr>
          </w:p>
        </w:tc>
      </w:tr>
      <w:tr w14:paraId="34CC376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C4E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A04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钠（Na）</w:t>
            </w:r>
          </w:p>
        </w:tc>
        <w:tc>
          <w:tcPr>
            <w:tcW w:w="1695" w:type="dxa"/>
            <w:vMerge w:val="continue"/>
            <w:tcBorders>
              <w:left w:val="single" w:color="000000" w:sz="4" w:space="0"/>
              <w:right w:val="single" w:color="000000" w:sz="4" w:space="0"/>
            </w:tcBorders>
            <w:shd w:val="clear" w:color="auto" w:fill="auto"/>
            <w:noWrap/>
            <w:vAlign w:val="center"/>
          </w:tcPr>
          <w:p w14:paraId="692CB526">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7F87E476">
            <w:pPr>
              <w:spacing w:line="400" w:lineRule="exact"/>
              <w:jc w:val="center"/>
              <w:rPr>
                <w:rFonts w:ascii="Times" w:hAnsi="Times" w:eastAsia="仿宋_GB2312" w:cs="仿宋_GB2312"/>
                <w:color w:val="000000"/>
                <w:sz w:val="24"/>
              </w:rPr>
            </w:pPr>
          </w:p>
        </w:tc>
      </w:tr>
      <w:tr w14:paraId="3730A8EE">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21F6">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D6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氯（Cl）</w:t>
            </w:r>
          </w:p>
        </w:tc>
        <w:tc>
          <w:tcPr>
            <w:tcW w:w="1695" w:type="dxa"/>
            <w:vMerge w:val="continue"/>
            <w:tcBorders>
              <w:left w:val="single" w:color="000000" w:sz="4" w:space="0"/>
              <w:right w:val="single" w:color="000000" w:sz="4" w:space="0"/>
            </w:tcBorders>
            <w:shd w:val="clear" w:color="auto" w:fill="auto"/>
            <w:noWrap/>
            <w:vAlign w:val="center"/>
          </w:tcPr>
          <w:p w14:paraId="04D39EEB">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78B656F3">
            <w:pPr>
              <w:spacing w:line="400" w:lineRule="exact"/>
              <w:jc w:val="center"/>
              <w:rPr>
                <w:rFonts w:ascii="Times" w:hAnsi="Times" w:eastAsia="仿宋_GB2312" w:cs="仿宋_GB2312"/>
                <w:color w:val="000000"/>
                <w:sz w:val="24"/>
              </w:rPr>
            </w:pPr>
          </w:p>
        </w:tc>
      </w:tr>
      <w:tr w14:paraId="2A9490E6">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0FF7">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49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B0F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总钙（Ca）</w:t>
            </w:r>
          </w:p>
        </w:tc>
        <w:tc>
          <w:tcPr>
            <w:tcW w:w="1695" w:type="dxa"/>
            <w:vMerge w:val="continue"/>
            <w:tcBorders>
              <w:left w:val="single" w:color="000000" w:sz="4" w:space="0"/>
              <w:right w:val="single" w:color="000000" w:sz="4" w:space="0"/>
            </w:tcBorders>
            <w:shd w:val="clear" w:color="auto" w:fill="auto"/>
            <w:noWrap/>
            <w:vAlign w:val="center"/>
          </w:tcPr>
          <w:p w14:paraId="3C825724">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38FEE68D">
            <w:pPr>
              <w:spacing w:line="400" w:lineRule="exact"/>
              <w:jc w:val="center"/>
              <w:rPr>
                <w:rFonts w:ascii="Times" w:hAnsi="Times" w:eastAsia="仿宋_GB2312" w:cs="仿宋_GB2312"/>
                <w:color w:val="000000"/>
                <w:sz w:val="24"/>
              </w:rPr>
            </w:pPr>
          </w:p>
        </w:tc>
      </w:tr>
      <w:tr w14:paraId="6A0ED353">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C19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5F8">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无机磷酸盐（P）</w:t>
            </w:r>
          </w:p>
        </w:tc>
        <w:tc>
          <w:tcPr>
            <w:tcW w:w="1695" w:type="dxa"/>
            <w:vMerge w:val="continue"/>
            <w:tcBorders>
              <w:left w:val="single" w:color="000000" w:sz="4" w:space="0"/>
              <w:right w:val="single" w:color="000000" w:sz="4" w:space="0"/>
            </w:tcBorders>
            <w:shd w:val="clear" w:color="auto" w:fill="auto"/>
            <w:noWrap/>
            <w:vAlign w:val="center"/>
          </w:tcPr>
          <w:p w14:paraId="34C8FC92">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6D952E63">
            <w:pPr>
              <w:spacing w:line="400" w:lineRule="exact"/>
              <w:jc w:val="center"/>
              <w:rPr>
                <w:rFonts w:ascii="Times" w:hAnsi="Times" w:eastAsia="仿宋_GB2312" w:cs="仿宋_GB2312"/>
                <w:color w:val="000000"/>
                <w:sz w:val="24"/>
              </w:rPr>
            </w:pPr>
          </w:p>
        </w:tc>
      </w:tr>
      <w:tr w14:paraId="281D5016">
        <w:tblPrEx>
          <w:tblCellMar>
            <w:top w:w="0" w:type="dxa"/>
            <w:left w:w="108" w:type="dxa"/>
            <w:bottom w:w="0" w:type="dxa"/>
            <w:right w:w="108" w:type="dxa"/>
          </w:tblCellMar>
        </w:tblPrEx>
        <w:trPr>
          <w:trHeight w:val="45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F1A6">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338">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游离三碘甲状原氨酸（FT3）</w:t>
            </w:r>
          </w:p>
        </w:tc>
        <w:tc>
          <w:tcPr>
            <w:tcW w:w="1695" w:type="dxa"/>
            <w:vMerge w:val="continue"/>
            <w:tcBorders>
              <w:left w:val="single" w:color="000000" w:sz="4" w:space="0"/>
              <w:right w:val="single" w:color="000000" w:sz="4" w:space="0"/>
            </w:tcBorders>
            <w:shd w:val="clear" w:color="auto" w:fill="auto"/>
            <w:noWrap/>
            <w:vAlign w:val="center"/>
          </w:tcPr>
          <w:p w14:paraId="2F5A47A7">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11A8B033">
            <w:pPr>
              <w:spacing w:line="400" w:lineRule="exact"/>
              <w:jc w:val="center"/>
              <w:rPr>
                <w:rFonts w:ascii="Times" w:hAnsi="Times" w:eastAsia="仿宋_GB2312" w:cs="仿宋_GB2312"/>
                <w:color w:val="000000"/>
                <w:sz w:val="24"/>
              </w:rPr>
            </w:pPr>
          </w:p>
        </w:tc>
      </w:tr>
      <w:tr w14:paraId="37CE1952">
        <w:tblPrEx>
          <w:tblCellMar>
            <w:top w:w="0" w:type="dxa"/>
            <w:left w:w="108" w:type="dxa"/>
            <w:bottom w:w="0" w:type="dxa"/>
            <w:right w:w="108" w:type="dxa"/>
          </w:tblCellMar>
        </w:tblPrEx>
        <w:trPr>
          <w:trHeight w:val="63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2916">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1D0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三碘甲状原氨酸（T3）</w:t>
            </w:r>
          </w:p>
        </w:tc>
        <w:tc>
          <w:tcPr>
            <w:tcW w:w="1695" w:type="dxa"/>
            <w:vMerge w:val="continue"/>
            <w:tcBorders>
              <w:left w:val="single" w:color="000000" w:sz="4" w:space="0"/>
              <w:right w:val="single" w:color="000000" w:sz="4" w:space="0"/>
            </w:tcBorders>
            <w:shd w:val="clear" w:color="auto" w:fill="auto"/>
            <w:noWrap/>
            <w:vAlign w:val="center"/>
          </w:tcPr>
          <w:p w14:paraId="2C523A4B">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701E0589">
            <w:pPr>
              <w:spacing w:line="400" w:lineRule="exact"/>
              <w:jc w:val="center"/>
              <w:rPr>
                <w:rFonts w:ascii="Times" w:hAnsi="Times" w:eastAsia="仿宋_GB2312" w:cs="仿宋_GB2312"/>
                <w:color w:val="000000"/>
                <w:sz w:val="24"/>
              </w:rPr>
            </w:pPr>
          </w:p>
        </w:tc>
      </w:tr>
      <w:tr w14:paraId="0CA18D0F">
        <w:tblPrEx>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B7E">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024">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游离甲状腺素（FT4）</w:t>
            </w:r>
          </w:p>
        </w:tc>
        <w:tc>
          <w:tcPr>
            <w:tcW w:w="1695" w:type="dxa"/>
            <w:vMerge w:val="continue"/>
            <w:tcBorders>
              <w:left w:val="single" w:color="000000" w:sz="4" w:space="0"/>
              <w:right w:val="single" w:color="000000" w:sz="4" w:space="0"/>
            </w:tcBorders>
            <w:shd w:val="clear" w:color="auto" w:fill="auto"/>
            <w:noWrap/>
            <w:vAlign w:val="center"/>
          </w:tcPr>
          <w:p w14:paraId="2FFF7FD8">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060E5BA7">
            <w:pPr>
              <w:spacing w:line="400" w:lineRule="exact"/>
              <w:jc w:val="center"/>
              <w:rPr>
                <w:rFonts w:ascii="Times" w:hAnsi="Times" w:eastAsia="仿宋_GB2312" w:cs="仿宋_GB2312"/>
                <w:color w:val="000000"/>
                <w:sz w:val="24"/>
              </w:rPr>
            </w:pPr>
          </w:p>
        </w:tc>
      </w:tr>
      <w:tr w14:paraId="6DFB362E">
        <w:tblPrEx>
          <w:tblCellMar>
            <w:top w:w="0" w:type="dxa"/>
            <w:left w:w="108" w:type="dxa"/>
            <w:bottom w:w="0" w:type="dxa"/>
            <w:right w:w="108" w:type="dxa"/>
          </w:tblCellMar>
        </w:tblPrEx>
        <w:trPr>
          <w:trHeight w:val="5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B162">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54</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13B">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甲状腺素（T4）</w:t>
            </w:r>
          </w:p>
        </w:tc>
        <w:tc>
          <w:tcPr>
            <w:tcW w:w="1695" w:type="dxa"/>
            <w:vMerge w:val="continue"/>
            <w:tcBorders>
              <w:left w:val="single" w:color="000000" w:sz="4" w:space="0"/>
              <w:right w:val="single" w:color="000000" w:sz="4" w:space="0"/>
            </w:tcBorders>
            <w:shd w:val="clear" w:color="auto" w:fill="auto"/>
            <w:noWrap/>
            <w:vAlign w:val="center"/>
          </w:tcPr>
          <w:p w14:paraId="4EBB2C54">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0B5D6840">
            <w:pPr>
              <w:spacing w:line="400" w:lineRule="exact"/>
              <w:jc w:val="center"/>
              <w:rPr>
                <w:rFonts w:ascii="Times" w:hAnsi="Times" w:eastAsia="仿宋_GB2312" w:cs="仿宋_GB2312"/>
                <w:color w:val="000000"/>
                <w:sz w:val="24"/>
              </w:rPr>
            </w:pPr>
          </w:p>
        </w:tc>
      </w:tr>
      <w:tr w14:paraId="1CACFE32">
        <w:tblPrEx>
          <w:tblCellMar>
            <w:top w:w="0" w:type="dxa"/>
            <w:left w:w="108" w:type="dxa"/>
            <w:bottom w:w="0" w:type="dxa"/>
            <w:right w:w="108" w:type="dxa"/>
          </w:tblCellMar>
        </w:tblPrEx>
        <w:trPr>
          <w:trHeight w:val="5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007C">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D60D">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促甲状腺刺激激素（TSH ）</w:t>
            </w:r>
          </w:p>
        </w:tc>
        <w:tc>
          <w:tcPr>
            <w:tcW w:w="1695" w:type="dxa"/>
            <w:vMerge w:val="continue"/>
            <w:tcBorders>
              <w:left w:val="single" w:color="000000" w:sz="4" w:space="0"/>
              <w:right w:val="single" w:color="000000" w:sz="4" w:space="0"/>
            </w:tcBorders>
            <w:shd w:val="clear" w:color="auto" w:fill="auto"/>
            <w:noWrap/>
            <w:vAlign w:val="center"/>
          </w:tcPr>
          <w:p w14:paraId="72001334">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7B41961F">
            <w:pPr>
              <w:spacing w:line="400" w:lineRule="exact"/>
              <w:jc w:val="center"/>
              <w:rPr>
                <w:rFonts w:ascii="Times" w:hAnsi="Times" w:eastAsia="仿宋_GB2312" w:cs="仿宋_GB2312"/>
                <w:color w:val="000000"/>
                <w:sz w:val="24"/>
              </w:rPr>
            </w:pPr>
          </w:p>
        </w:tc>
      </w:tr>
      <w:tr w14:paraId="5F5CA837">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ED70">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0A62">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绒毛膜促性腺激素 β（β-H C G ）</w:t>
            </w: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07745F64">
            <w:pPr>
              <w:spacing w:line="330" w:lineRule="exact"/>
              <w:jc w:val="center"/>
              <w:rPr>
                <w:rFonts w:ascii="Times" w:hAnsi="Times" w:eastAsia="仿宋_GB2312" w:cs="仿宋_GB2312"/>
                <w:color w:val="000000"/>
                <w:sz w:val="24"/>
              </w:rPr>
            </w:pP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6A663634">
            <w:pPr>
              <w:spacing w:line="400" w:lineRule="exact"/>
              <w:jc w:val="center"/>
              <w:rPr>
                <w:rFonts w:ascii="Times" w:hAnsi="Times" w:eastAsia="仿宋_GB2312" w:cs="仿宋_GB2312"/>
                <w:color w:val="000000"/>
                <w:sz w:val="24"/>
              </w:rPr>
            </w:pPr>
          </w:p>
        </w:tc>
      </w:tr>
      <w:tr w14:paraId="440966EA">
        <w:tblPrEx>
          <w:tblCellMar>
            <w:top w:w="0" w:type="dxa"/>
            <w:left w:w="108" w:type="dxa"/>
            <w:bottom w:w="0" w:type="dxa"/>
            <w:right w:w="108" w:type="dxa"/>
          </w:tblCellMar>
        </w:tblPrEx>
        <w:trPr>
          <w:trHeight w:val="65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302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EFC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乙型肝炎病毒表面抗原（HB sA g）</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3117">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restart"/>
            <w:tcBorders>
              <w:top w:val="single" w:color="000000" w:sz="4" w:space="0"/>
              <w:left w:val="single" w:color="000000" w:sz="4" w:space="0"/>
              <w:right w:val="single" w:color="000000" w:sz="4" w:space="0"/>
            </w:tcBorders>
            <w:shd w:val="clear" w:color="auto" w:fill="auto"/>
            <w:noWrap/>
            <w:vAlign w:val="center"/>
          </w:tcPr>
          <w:p w14:paraId="2D3D644A">
            <w:pPr>
              <w:spacing w:line="400" w:lineRule="exact"/>
              <w:jc w:val="center"/>
              <w:rPr>
                <w:rFonts w:ascii="Times" w:hAnsi="Times" w:eastAsia="仿宋_GB2312" w:cs="仿宋_GB2312"/>
                <w:color w:val="000000"/>
                <w:sz w:val="24"/>
              </w:rPr>
            </w:pPr>
            <w:r>
              <w:rPr>
                <w:rFonts w:hint="eastAsia" w:ascii="Times" w:hAnsi="Times" w:eastAsia="仿宋_GB2312" w:cs="仿宋_GB2312"/>
                <w:color w:val="000000"/>
                <w:sz w:val="24"/>
              </w:rPr>
              <w:t>临床免疫学</w:t>
            </w:r>
          </w:p>
        </w:tc>
      </w:tr>
      <w:tr w14:paraId="5181956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5D5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0DB2">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抗乙型肝炎病毒表面抗体（HB sA b）</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FF52">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阳性 6 个月</w:t>
            </w:r>
          </w:p>
          <w:p w14:paraId="25002519">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 xml:space="preserve"> 阴性 1 个月</w:t>
            </w:r>
          </w:p>
        </w:tc>
        <w:tc>
          <w:tcPr>
            <w:tcW w:w="1695" w:type="dxa"/>
            <w:vMerge w:val="continue"/>
            <w:tcBorders>
              <w:left w:val="single" w:color="000000" w:sz="4" w:space="0"/>
              <w:right w:val="single" w:color="000000" w:sz="4" w:space="0"/>
            </w:tcBorders>
            <w:shd w:val="clear" w:color="auto" w:fill="auto"/>
            <w:noWrap/>
            <w:vAlign w:val="center"/>
          </w:tcPr>
          <w:p w14:paraId="00044A51">
            <w:pPr>
              <w:spacing w:line="400" w:lineRule="exact"/>
              <w:jc w:val="center"/>
              <w:rPr>
                <w:rFonts w:ascii="Times" w:hAnsi="Times" w:eastAsia="仿宋_GB2312" w:cs="仿宋_GB2312"/>
                <w:color w:val="000000"/>
                <w:sz w:val="24"/>
              </w:rPr>
            </w:pPr>
          </w:p>
        </w:tc>
      </w:tr>
      <w:tr w14:paraId="7393B460">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B9B">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59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1DC">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乙型肝炎病毒e抗原（HB eA g）</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46A6">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continue"/>
            <w:tcBorders>
              <w:left w:val="single" w:color="000000" w:sz="4" w:space="0"/>
              <w:right w:val="single" w:color="000000" w:sz="4" w:space="0"/>
            </w:tcBorders>
            <w:shd w:val="clear" w:color="auto" w:fill="auto"/>
            <w:noWrap/>
            <w:vAlign w:val="center"/>
          </w:tcPr>
          <w:p w14:paraId="59CC047D">
            <w:pPr>
              <w:spacing w:line="400" w:lineRule="exact"/>
              <w:jc w:val="center"/>
              <w:rPr>
                <w:rFonts w:ascii="Times" w:hAnsi="Times" w:eastAsia="仿宋_GB2312" w:cs="仿宋_GB2312"/>
                <w:color w:val="000000"/>
                <w:sz w:val="24"/>
              </w:rPr>
            </w:pPr>
          </w:p>
        </w:tc>
      </w:tr>
      <w:tr w14:paraId="3E895B1D">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BAF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D8B3">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抗乙型肝炎病毒 e 抗体（HB eA b）</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6850">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continue"/>
            <w:tcBorders>
              <w:left w:val="single" w:color="000000" w:sz="4" w:space="0"/>
              <w:right w:val="single" w:color="000000" w:sz="4" w:space="0"/>
            </w:tcBorders>
            <w:shd w:val="clear" w:color="auto" w:fill="auto"/>
            <w:noWrap/>
            <w:vAlign w:val="center"/>
          </w:tcPr>
          <w:p w14:paraId="07D44996">
            <w:pPr>
              <w:spacing w:line="400" w:lineRule="exact"/>
              <w:jc w:val="center"/>
              <w:rPr>
                <w:rFonts w:ascii="Times" w:hAnsi="Times" w:eastAsia="仿宋_GB2312" w:cs="仿宋_GB2312"/>
                <w:color w:val="000000"/>
                <w:sz w:val="24"/>
              </w:rPr>
            </w:pPr>
          </w:p>
        </w:tc>
      </w:tr>
      <w:tr w14:paraId="0C22F418">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219A">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BB5">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抗乙型肝炎病毒核心抗体（HB cA b）</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7A86">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continue"/>
            <w:tcBorders>
              <w:left w:val="single" w:color="000000" w:sz="4" w:space="0"/>
              <w:right w:val="single" w:color="000000" w:sz="4" w:space="0"/>
            </w:tcBorders>
            <w:shd w:val="clear" w:color="auto" w:fill="auto"/>
            <w:noWrap/>
            <w:vAlign w:val="center"/>
          </w:tcPr>
          <w:p w14:paraId="11BB6742">
            <w:pPr>
              <w:spacing w:line="400" w:lineRule="exact"/>
              <w:jc w:val="center"/>
              <w:rPr>
                <w:rFonts w:ascii="Times" w:hAnsi="Times" w:eastAsia="仿宋_GB2312" w:cs="仿宋_GB2312"/>
                <w:color w:val="000000"/>
                <w:sz w:val="24"/>
              </w:rPr>
            </w:pPr>
          </w:p>
        </w:tc>
      </w:tr>
      <w:tr w14:paraId="11BA52E3">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AC69">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62</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3D7">
            <w:pPr>
              <w:widowControl/>
              <w:spacing w:line="33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抗丙型肝炎病毒抗体（HC V -A b）</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EA36">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阳性6个月</w:t>
            </w:r>
          </w:p>
          <w:p w14:paraId="201F3A69">
            <w:pPr>
              <w:spacing w:line="330" w:lineRule="exact"/>
              <w:jc w:val="center"/>
              <w:rPr>
                <w:rFonts w:ascii="Times" w:hAnsi="Times" w:eastAsia="仿宋_GB2312" w:cs="仿宋_GB2312"/>
                <w:color w:val="000000"/>
                <w:sz w:val="24"/>
              </w:rPr>
            </w:pPr>
            <w:r>
              <w:rPr>
                <w:rFonts w:hint="eastAsia" w:ascii="Times" w:hAnsi="Times" w:eastAsia="仿宋_GB2312" w:cs="仿宋_GB2312"/>
                <w:color w:val="000000"/>
                <w:sz w:val="24"/>
              </w:rPr>
              <w:t>阴性1个月</w:t>
            </w: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4085021A">
            <w:pPr>
              <w:spacing w:line="400" w:lineRule="exact"/>
              <w:jc w:val="center"/>
              <w:rPr>
                <w:rFonts w:ascii="Times" w:hAnsi="Times" w:eastAsia="仿宋_GB2312" w:cs="仿宋_GB2312"/>
                <w:color w:val="000000"/>
                <w:sz w:val="24"/>
              </w:rPr>
            </w:pPr>
          </w:p>
        </w:tc>
      </w:tr>
      <w:tr w14:paraId="09E0B8DF">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57AE">
            <w:pPr>
              <w:widowControl/>
              <w:spacing w:line="600" w:lineRule="exact"/>
              <w:jc w:val="center"/>
              <w:textAlignment w:val="center"/>
              <w:rPr>
                <w:rFonts w:ascii="Times" w:hAnsi="Times" w:eastAsia="黑体" w:cs="黑体"/>
                <w:color w:val="000000"/>
                <w:kern w:val="0"/>
                <w:sz w:val="24"/>
              </w:rPr>
            </w:pPr>
            <w:r>
              <w:rPr>
                <w:rFonts w:hint="eastAsia" w:ascii="Times" w:hAnsi="Times" w:eastAsia="黑体" w:cs="黑体"/>
                <w:color w:val="000000"/>
                <w:kern w:val="0"/>
                <w:sz w:val="24"/>
              </w:rPr>
              <w:t>序号</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0E1">
            <w:pPr>
              <w:widowControl/>
              <w:spacing w:line="600" w:lineRule="exact"/>
              <w:jc w:val="center"/>
              <w:textAlignment w:val="center"/>
              <w:rPr>
                <w:rFonts w:ascii="Times" w:hAnsi="Times" w:eastAsia="黑体" w:cs="黑体"/>
                <w:color w:val="000000"/>
                <w:kern w:val="0"/>
                <w:sz w:val="24"/>
              </w:rPr>
            </w:pPr>
            <w:r>
              <w:rPr>
                <w:rFonts w:hint="eastAsia" w:ascii="Times" w:hAnsi="Times" w:eastAsia="黑体" w:cs="黑体"/>
                <w:color w:val="000000"/>
                <w:kern w:val="0"/>
                <w:sz w:val="24"/>
              </w:rPr>
              <w:t>项目名称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E1F">
            <w:pPr>
              <w:widowControl/>
              <w:spacing w:line="6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互认时间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3D03">
            <w:pPr>
              <w:widowControl/>
              <w:spacing w:line="600" w:lineRule="exact"/>
              <w:jc w:val="center"/>
              <w:textAlignment w:val="center"/>
              <w:rPr>
                <w:rFonts w:ascii="Times" w:hAnsi="Times" w:eastAsia="黑体" w:cs="黑体"/>
                <w:color w:val="000000"/>
                <w:sz w:val="24"/>
              </w:rPr>
            </w:pPr>
            <w:r>
              <w:rPr>
                <w:rFonts w:hint="eastAsia" w:ascii="Times" w:hAnsi="Times" w:eastAsia="黑体" w:cs="黑体"/>
                <w:color w:val="000000"/>
                <w:kern w:val="0"/>
                <w:sz w:val="24"/>
              </w:rPr>
              <w:t>项目类别</w:t>
            </w:r>
          </w:p>
        </w:tc>
      </w:tr>
      <w:tr w14:paraId="55CA5772">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D90E">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63</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0B06">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抗梅毒螺旋体特异性抗体（抗 TP）</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9410">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阳性6个月</w:t>
            </w:r>
          </w:p>
          <w:p w14:paraId="5AD05D26">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阴性1个月</w:t>
            </w:r>
          </w:p>
        </w:tc>
        <w:tc>
          <w:tcPr>
            <w:tcW w:w="1695" w:type="dxa"/>
            <w:vMerge w:val="restart"/>
            <w:tcBorders>
              <w:top w:val="single" w:color="000000" w:sz="4" w:space="0"/>
              <w:left w:val="single" w:color="000000" w:sz="4" w:space="0"/>
              <w:right w:val="single" w:color="auto" w:sz="4" w:space="0"/>
            </w:tcBorders>
            <w:shd w:val="clear" w:color="auto" w:fill="auto"/>
            <w:noWrap/>
            <w:vAlign w:val="center"/>
          </w:tcPr>
          <w:p w14:paraId="2B567BB2">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临床免疫学</w:t>
            </w:r>
          </w:p>
        </w:tc>
      </w:tr>
      <w:tr w14:paraId="71226307">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107AC8">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64</w:t>
            </w:r>
          </w:p>
        </w:tc>
        <w:tc>
          <w:tcPr>
            <w:tcW w:w="48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89A80E">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甲胎蛋白（A FP）</w:t>
            </w:r>
          </w:p>
        </w:tc>
        <w:tc>
          <w:tcPr>
            <w:tcW w:w="1695"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259DD7BD">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3 个月</w:t>
            </w:r>
          </w:p>
        </w:tc>
        <w:tc>
          <w:tcPr>
            <w:tcW w:w="1695" w:type="dxa"/>
            <w:vMerge w:val="continue"/>
            <w:tcBorders>
              <w:left w:val="single" w:color="000000" w:sz="4" w:space="0"/>
              <w:bottom w:val="single" w:color="auto" w:sz="4" w:space="0"/>
              <w:right w:val="single" w:color="auto" w:sz="4" w:space="0"/>
            </w:tcBorders>
            <w:shd w:val="clear" w:color="auto" w:fill="auto"/>
            <w:noWrap/>
            <w:vAlign w:val="center"/>
          </w:tcPr>
          <w:p w14:paraId="6006F2CD">
            <w:pPr>
              <w:spacing w:line="600" w:lineRule="exact"/>
              <w:jc w:val="center"/>
              <w:rPr>
                <w:rFonts w:ascii="Times" w:hAnsi="Times" w:eastAsia="仿宋_GB2312" w:cs="仿宋_GB2312"/>
                <w:color w:val="000000"/>
                <w:sz w:val="24"/>
              </w:rPr>
            </w:pPr>
          </w:p>
        </w:tc>
      </w:tr>
      <w:tr w14:paraId="7FE2D93F">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A5AE3">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65</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1D99CBE8">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癌胚抗原（C EA ）</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33BBE1">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D4B7F1">
            <w:pPr>
              <w:spacing w:line="600" w:lineRule="exact"/>
              <w:jc w:val="center"/>
              <w:rPr>
                <w:rFonts w:ascii="Times" w:hAnsi="Times" w:eastAsia="仿宋_GB2312" w:cs="仿宋_GB2312"/>
                <w:color w:val="000000"/>
                <w:sz w:val="24"/>
              </w:rPr>
            </w:pPr>
          </w:p>
        </w:tc>
      </w:tr>
      <w:tr w14:paraId="746BDFB7">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2E4DB">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66</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25FB7555">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游离前列腺特异性抗原 PSA （fPSA ）</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3D290A">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339A5D">
            <w:pPr>
              <w:spacing w:line="600" w:lineRule="exact"/>
              <w:jc w:val="center"/>
              <w:rPr>
                <w:rFonts w:ascii="Times" w:hAnsi="Times" w:eastAsia="仿宋_GB2312" w:cs="仿宋_GB2312"/>
                <w:color w:val="000000"/>
                <w:sz w:val="24"/>
              </w:rPr>
            </w:pPr>
          </w:p>
        </w:tc>
      </w:tr>
      <w:tr w14:paraId="58875AAD">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1C242">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67</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24C30EA0">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总前列腺特异性抗原（tPSA ）</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C22A7D">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C45784">
            <w:pPr>
              <w:spacing w:line="600" w:lineRule="exact"/>
              <w:jc w:val="center"/>
              <w:rPr>
                <w:rFonts w:ascii="Times" w:hAnsi="Times" w:eastAsia="仿宋_GB2312" w:cs="仿宋_GB2312"/>
                <w:color w:val="000000"/>
                <w:sz w:val="24"/>
              </w:rPr>
            </w:pPr>
          </w:p>
        </w:tc>
      </w:tr>
      <w:tr w14:paraId="50AC6B62">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0F279">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68</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1300F7A9">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免疫球蛋白 A （IgA ）</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1BECA2">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42FDEE">
            <w:pPr>
              <w:spacing w:line="600" w:lineRule="exact"/>
              <w:jc w:val="center"/>
              <w:rPr>
                <w:rFonts w:ascii="Times" w:hAnsi="Times" w:eastAsia="仿宋_GB2312" w:cs="仿宋_GB2312"/>
                <w:color w:val="000000"/>
                <w:sz w:val="24"/>
              </w:rPr>
            </w:pPr>
          </w:p>
        </w:tc>
      </w:tr>
      <w:tr w14:paraId="23313ED9">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00E9D">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69</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6AB69723">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免疫球蛋白 G （IgG ）</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2C79D8">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4C3B63">
            <w:pPr>
              <w:spacing w:line="600" w:lineRule="exact"/>
              <w:jc w:val="center"/>
              <w:rPr>
                <w:rFonts w:ascii="Times" w:hAnsi="Times" w:eastAsia="仿宋_GB2312" w:cs="仿宋_GB2312"/>
                <w:color w:val="000000"/>
                <w:sz w:val="24"/>
              </w:rPr>
            </w:pPr>
          </w:p>
        </w:tc>
      </w:tr>
      <w:tr w14:paraId="1963D31D">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50ACC">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70</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4051CD69">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免疫球蛋白 M （IgM ）</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FC685C">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D122FC">
            <w:pPr>
              <w:spacing w:line="600" w:lineRule="exact"/>
              <w:jc w:val="center"/>
              <w:rPr>
                <w:rFonts w:ascii="Times" w:hAnsi="Times" w:eastAsia="仿宋_GB2312" w:cs="仿宋_GB2312"/>
                <w:color w:val="000000"/>
                <w:sz w:val="24"/>
              </w:rPr>
            </w:pPr>
          </w:p>
        </w:tc>
      </w:tr>
      <w:tr w14:paraId="50AE765B">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5A0D4">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71</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3C47D40C">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补体 C3（C3）</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112F45">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3BC37D">
            <w:pPr>
              <w:spacing w:line="600" w:lineRule="exact"/>
              <w:jc w:val="center"/>
              <w:rPr>
                <w:rFonts w:ascii="Times" w:hAnsi="Times" w:eastAsia="仿宋_GB2312" w:cs="仿宋_GB2312"/>
                <w:color w:val="000000"/>
                <w:sz w:val="24"/>
              </w:rPr>
            </w:pPr>
          </w:p>
        </w:tc>
      </w:tr>
      <w:tr w14:paraId="39C77736">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C05CD">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72</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6B0731BB">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补体 C4（C4）</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4ABDC7">
            <w:pPr>
              <w:spacing w:line="600" w:lineRule="exact"/>
              <w:rPr>
                <w:rFonts w:ascii="Times" w:hAnsi="Times" w:eastAsia="仿宋_GB2312" w:cs="仿宋_GB2312"/>
                <w:color w:val="000000"/>
                <w:sz w:val="24"/>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9B1773">
            <w:pPr>
              <w:spacing w:line="600" w:lineRule="exact"/>
              <w:jc w:val="center"/>
              <w:rPr>
                <w:rFonts w:ascii="Times" w:hAnsi="Times" w:eastAsia="仿宋_GB2312" w:cs="仿宋_GB2312"/>
                <w:color w:val="000000"/>
                <w:sz w:val="24"/>
              </w:rPr>
            </w:pPr>
          </w:p>
        </w:tc>
      </w:tr>
      <w:tr w14:paraId="4BC0E8A4">
        <w:tblPrEx>
          <w:tblCellMar>
            <w:top w:w="0" w:type="dxa"/>
            <w:left w:w="108" w:type="dxa"/>
            <w:bottom w:w="0" w:type="dxa"/>
            <w:right w:w="108" w:type="dxa"/>
          </w:tblCellMar>
        </w:tblPrEx>
        <w:trPr>
          <w:trHeight w:val="57"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E420A">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73</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14:paraId="2D392837">
            <w:pPr>
              <w:widowControl/>
              <w:spacing w:line="600" w:lineRule="exact"/>
              <w:textAlignment w:val="center"/>
              <w:rPr>
                <w:rFonts w:ascii="Times" w:hAnsi="Times" w:eastAsia="仿宋_GB2312" w:cs="仿宋_GB2312"/>
                <w:color w:val="000000"/>
                <w:sz w:val="24"/>
              </w:rPr>
            </w:pPr>
            <w:r>
              <w:rPr>
                <w:rFonts w:hint="eastAsia" w:ascii="Times" w:hAnsi="Times" w:eastAsia="仿宋_GB2312" w:cs="仿宋_GB2312"/>
                <w:color w:val="000000"/>
                <w:sz w:val="24"/>
              </w:rPr>
              <w:t>乙型肝炎病毒核酸定性检测（HBV DNA ）</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F70800">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1 个月</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2479DB">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分子生物学</w:t>
            </w:r>
          </w:p>
        </w:tc>
      </w:tr>
      <w:tr w14:paraId="77B9F6D7">
        <w:tblPrEx>
          <w:tblCellMar>
            <w:top w:w="0" w:type="dxa"/>
            <w:left w:w="108" w:type="dxa"/>
            <w:bottom w:w="0" w:type="dxa"/>
            <w:right w:w="108" w:type="dxa"/>
          </w:tblCellMar>
        </w:tblPrEx>
        <w:trPr>
          <w:trHeight w:val="57" w:hRule="atLeast"/>
        </w:trPr>
        <w:tc>
          <w:tcPr>
            <w:tcW w:w="7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0647CC">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74</w:t>
            </w:r>
          </w:p>
        </w:tc>
        <w:tc>
          <w:tcPr>
            <w:tcW w:w="48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DE06DA">
            <w:pPr>
              <w:widowControl/>
              <w:spacing w:line="600" w:lineRule="exact"/>
              <w:textAlignment w:val="center"/>
              <w:rPr>
                <w:rFonts w:ascii="Times" w:hAnsi="Times" w:eastAsia="仿宋_GB2312" w:cs="仿宋_GB2312"/>
                <w:color w:val="000000"/>
                <w:sz w:val="24"/>
              </w:rPr>
            </w:pPr>
            <w:r>
              <w:rPr>
                <w:rFonts w:hint="eastAsia" w:ascii="Times" w:hAnsi="Times" w:eastAsia="仿宋_GB2312" w:cs="仿宋_GB2312"/>
                <w:color w:val="000000"/>
                <w:sz w:val="24"/>
              </w:rPr>
              <w:t>结核分枝杆菌核酸定性检测（TB DNA）</w:t>
            </w:r>
          </w:p>
        </w:tc>
        <w:tc>
          <w:tcPr>
            <w:tcW w:w="1695" w:type="dxa"/>
            <w:vMerge w:val="continue"/>
            <w:tcBorders>
              <w:top w:val="single" w:color="auto" w:sz="4" w:space="0"/>
              <w:left w:val="single" w:color="000000" w:sz="4" w:space="0"/>
              <w:right w:val="single" w:color="000000" w:sz="4" w:space="0"/>
            </w:tcBorders>
            <w:shd w:val="clear" w:color="auto" w:fill="auto"/>
            <w:noWrap/>
            <w:vAlign w:val="center"/>
          </w:tcPr>
          <w:p w14:paraId="57938A39">
            <w:pPr>
              <w:spacing w:line="600" w:lineRule="exact"/>
              <w:jc w:val="center"/>
              <w:rPr>
                <w:rFonts w:ascii="Times" w:hAnsi="Times" w:eastAsia="仿宋_GB2312" w:cs="仿宋_GB2312"/>
                <w:color w:val="000000"/>
                <w:sz w:val="24"/>
              </w:rPr>
            </w:pPr>
          </w:p>
        </w:tc>
        <w:tc>
          <w:tcPr>
            <w:tcW w:w="1695" w:type="dxa"/>
            <w:vMerge w:val="continue"/>
            <w:tcBorders>
              <w:top w:val="single" w:color="auto" w:sz="4" w:space="0"/>
              <w:left w:val="single" w:color="000000" w:sz="4" w:space="0"/>
              <w:right w:val="single" w:color="auto" w:sz="4" w:space="0"/>
            </w:tcBorders>
            <w:shd w:val="clear" w:color="auto" w:fill="auto"/>
            <w:noWrap/>
            <w:vAlign w:val="center"/>
          </w:tcPr>
          <w:p w14:paraId="5BF9BF86">
            <w:pPr>
              <w:spacing w:line="600" w:lineRule="exact"/>
              <w:jc w:val="center"/>
              <w:rPr>
                <w:rFonts w:ascii="Times" w:hAnsi="Times" w:eastAsia="仿宋_GB2312" w:cs="仿宋_GB2312"/>
                <w:color w:val="000000"/>
                <w:sz w:val="24"/>
              </w:rPr>
            </w:pPr>
          </w:p>
        </w:tc>
      </w:tr>
      <w:tr w14:paraId="09E9A49F">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9128">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75</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215">
            <w:pPr>
              <w:widowControl/>
              <w:spacing w:line="600" w:lineRule="exact"/>
              <w:textAlignment w:val="center"/>
              <w:rPr>
                <w:rFonts w:ascii="Times" w:hAnsi="Times" w:eastAsia="仿宋_GB2312" w:cs="仿宋_GB2312"/>
                <w:color w:val="000000"/>
                <w:sz w:val="24"/>
              </w:rPr>
            </w:pPr>
            <w:r>
              <w:rPr>
                <w:rFonts w:hint="eastAsia" w:ascii="Times" w:hAnsi="Times" w:eastAsia="仿宋_GB2312" w:cs="仿宋_GB2312"/>
                <w:color w:val="000000"/>
                <w:sz w:val="24"/>
              </w:rPr>
              <w:t>人乳头瘤病毒核酸-16、-18 分型检测（H PV -16、-18 D N A ）</w:t>
            </w:r>
          </w:p>
        </w:tc>
        <w:tc>
          <w:tcPr>
            <w:tcW w:w="1695" w:type="dxa"/>
            <w:vMerge w:val="continue"/>
            <w:tcBorders>
              <w:left w:val="single" w:color="000000" w:sz="4" w:space="0"/>
              <w:bottom w:val="single" w:color="auto" w:sz="4" w:space="0"/>
              <w:right w:val="single" w:color="000000" w:sz="4" w:space="0"/>
            </w:tcBorders>
            <w:shd w:val="clear" w:color="auto" w:fill="auto"/>
            <w:noWrap/>
            <w:vAlign w:val="center"/>
          </w:tcPr>
          <w:p w14:paraId="6D78ADAC">
            <w:pPr>
              <w:spacing w:line="60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auto" w:sz="4" w:space="0"/>
            </w:tcBorders>
            <w:shd w:val="clear" w:color="auto" w:fill="auto"/>
            <w:noWrap/>
            <w:vAlign w:val="center"/>
          </w:tcPr>
          <w:p w14:paraId="45C288A2">
            <w:pPr>
              <w:spacing w:line="600" w:lineRule="exact"/>
              <w:jc w:val="center"/>
              <w:rPr>
                <w:rFonts w:ascii="Times" w:hAnsi="Times" w:eastAsia="仿宋_GB2312" w:cs="仿宋_GB2312"/>
                <w:color w:val="000000"/>
                <w:sz w:val="24"/>
              </w:rPr>
            </w:pPr>
          </w:p>
        </w:tc>
      </w:tr>
      <w:tr w14:paraId="714E995E">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BE29">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76</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A6F9">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新型冠状病毒核糖核酸定性检测（SA R S-C oV -2 R N A ）</w:t>
            </w:r>
          </w:p>
        </w:tc>
        <w:tc>
          <w:tcPr>
            <w:tcW w:w="1695" w:type="dxa"/>
            <w:vMerge w:val="restart"/>
            <w:tcBorders>
              <w:top w:val="single" w:color="auto" w:sz="4" w:space="0"/>
              <w:left w:val="single" w:color="000000" w:sz="4" w:space="0"/>
              <w:right w:val="single" w:color="000000" w:sz="4" w:space="0"/>
            </w:tcBorders>
            <w:shd w:val="clear" w:color="auto" w:fill="auto"/>
            <w:noWrap/>
            <w:vAlign w:val="center"/>
          </w:tcPr>
          <w:p w14:paraId="0151E398">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7 天</w:t>
            </w:r>
          </w:p>
        </w:tc>
        <w:tc>
          <w:tcPr>
            <w:tcW w:w="1695" w:type="dxa"/>
            <w:vMerge w:val="continue"/>
            <w:tcBorders>
              <w:left w:val="single" w:color="000000" w:sz="4" w:space="0"/>
              <w:right w:val="single" w:color="auto" w:sz="4" w:space="0"/>
            </w:tcBorders>
            <w:shd w:val="clear" w:color="auto" w:fill="auto"/>
            <w:noWrap/>
            <w:vAlign w:val="center"/>
          </w:tcPr>
          <w:p w14:paraId="1B4D407E">
            <w:pPr>
              <w:spacing w:line="600" w:lineRule="exact"/>
              <w:jc w:val="center"/>
              <w:rPr>
                <w:rFonts w:ascii="Times" w:hAnsi="Times" w:eastAsia="仿宋_GB2312" w:cs="仿宋_GB2312"/>
                <w:color w:val="000000"/>
                <w:sz w:val="24"/>
              </w:rPr>
            </w:pPr>
          </w:p>
        </w:tc>
      </w:tr>
      <w:tr w14:paraId="380A604B">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412">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77</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C8C">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淋球菌核酸定性检测（NGDNA ）</w:t>
            </w:r>
          </w:p>
        </w:tc>
        <w:tc>
          <w:tcPr>
            <w:tcW w:w="1695" w:type="dxa"/>
            <w:vMerge w:val="continue"/>
            <w:tcBorders>
              <w:left w:val="single" w:color="000000" w:sz="4" w:space="0"/>
              <w:right w:val="single" w:color="000000" w:sz="4" w:space="0"/>
            </w:tcBorders>
            <w:shd w:val="clear" w:color="auto" w:fill="auto"/>
            <w:noWrap/>
            <w:vAlign w:val="center"/>
          </w:tcPr>
          <w:p w14:paraId="3715DA9B">
            <w:pPr>
              <w:spacing w:line="600" w:lineRule="exact"/>
              <w:jc w:val="center"/>
              <w:rPr>
                <w:rFonts w:ascii="Times" w:hAnsi="Times" w:eastAsia="仿宋_GB2312" w:cs="仿宋_GB2312"/>
                <w:color w:val="000000"/>
                <w:sz w:val="24"/>
              </w:rPr>
            </w:pPr>
          </w:p>
        </w:tc>
        <w:tc>
          <w:tcPr>
            <w:tcW w:w="1695" w:type="dxa"/>
            <w:vMerge w:val="continue"/>
            <w:tcBorders>
              <w:left w:val="single" w:color="000000" w:sz="4" w:space="0"/>
              <w:right w:val="single" w:color="auto" w:sz="4" w:space="0"/>
            </w:tcBorders>
            <w:shd w:val="clear" w:color="auto" w:fill="auto"/>
            <w:noWrap/>
            <w:vAlign w:val="center"/>
          </w:tcPr>
          <w:p w14:paraId="58700784">
            <w:pPr>
              <w:spacing w:line="600" w:lineRule="exact"/>
              <w:jc w:val="center"/>
              <w:rPr>
                <w:rFonts w:ascii="Times" w:hAnsi="Times" w:eastAsia="仿宋_GB2312" w:cs="仿宋_GB2312"/>
                <w:color w:val="000000"/>
                <w:sz w:val="24"/>
              </w:rPr>
            </w:pPr>
          </w:p>
        </w:tc>
      </w:tr>
      <w:tr w14:paraId="7FABA3D9">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A16">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78</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146A">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沙眼衣原体核酸定性检测（CTDNA）</w:t>
            </w:r>
          </w:p>
        </w:tc>
        <w:tc>
          <w:tcPr>
            <w:tcW w:w="1695" w:type="dxa"/>
            <w:vMerge w:val="continue"/>
            <w:tcBorders>
              <w:left w:val="single" w:color="000000" w:sz="4" w:space="0"/>
              <w:bottom w:val="single" w:color="auto" w:sz="4" w:space="0"/>
              <w:right w:val="single" w:color="000000" w:sz="4" w:space="0"/>
            </w:tcBorders>
            <w:shd w:val="clear" w:color="auto" w:fill="auto"/>
            <w:noWrap/>
            <w:vAlign w:val="center"/>
          </w:tcPr>
          <w:p w14:paraId="5846E692">
            <w:pPr>
              <w:spacing w:line="600" w:lineRule="exact"/>
              <w:jc w:val="center"/>
              <w:rPr>
                <w:rFonts w:ascii="Times" w:hAnsi="Times" w:eastAsia="仿宋_GB2312" w:cs="仿宋_GB2312"/>
                <w:color w:val="000000"/>
                <w:sz w:val="24"/>
              </w:rPr>
            </w:pPr>
          </w:p>
        </w:tc>
        <w:tc>
          <w:tcPr>
            <w:tcW w:w="1695" w:type="dxa"/>
            <w:vMerge w:val="continue"/>
            <w:tcBorders>
              <w:left w:val="single" w:color="000000" w:sz="4" w:space="0"/>
              <w:bottom w:val="single" w:color="auto" w:sz="4" w:space="0"/>
              <w:right w:val="single" w:color="auto" w:sz="4" w:space="0"/>
            </w:tcBorders>
            <w:shd w:val="clear" w:color="auto" w:fill="auto"/>
            <w:noWrap/>
            <w:vAlign w:val="center"/>
          </w:tcPr>
          <w:p w14:paraId="51E98E3C">
            <w:pPr>
              <w:spacing w:line="600" w:lineRule="exact"/>
              <w:jc w:val="center"/>
              <w:rPr>
                <w:rFonts w:ascii="Times" w:hAnsi="Times" w:eastAsia="仿宋_GB2312" w:cs="仿宋_GB2312"/>
                <w:color w:val="000000"/>
                <w:sz w:val="24"/>
              </w:rPr>
            </w:pPr>
          </w:p>
        </w:tc>
      </w:tr>
      <w:tr w14:paraId="79F2085C">
        <w:tblPrEx>
          <w:tblCellMar>
            <w:top w:w="0" w:type="dxa"/>
            <w:left w:w="108" w:type="dxa"/>
            <w:bottom w:w="0" w:type="dxa"/>
            <w:right w:w="108" w:type="dxa"/>
          </w:tblCellMar>
        </w:tblPrEx>
        <w:trPr>
          <w:trHeight w:val="5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DAD1">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79</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FA1B">
            <w:pPr>
              <w:widowControl/>
              <w:spacing w:line="6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涂片抗酸染色检测分枝杆菌</w:t>
            </w:r>
          </w:p>
        </w:tc>
        <w:tc>
          <w:tcPr>
            <w:tcW w:w="1695" w:type="dxa"/>
            <w:vMerge w:val="restart"/>
            <w:tcBorders>
              <w:top w:val="single" w:color="auto" w:sz="4" w:space="0"/>
              <w:left w:val="single" w:color="000000" w:sz="4" w:space="0"/>
              <w:right w:val="single" w:color="000000" w:sz="4" w:space="0"/>
            </w:tcBorders>
            <w:shd w:val="clear" w:color="auto" w:fill="auto"/>
            <w:noWrap/>
            <w:vAlign w:val="center"/>
          </w:tcPr>
          <w:p w14:paraId="068D5B0E">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7 天</w:t>
            </w:r>
          </w:p>
        </w:tc>
        <w:tc>
          <w:tcPr>
            <w:tcW w:w="1695" w:type="dxa"/>
            <w:vMerge w:val="restart"/>
            <w:tcBorders>
              <w:top w:val="single" w:color="auto" w:sz="4" w:space="0"/>
              <w:left w:val="single" w:color="000000" w:sz="4" w:space="0"/>
              <w:right w:val="single" w:color="000000" w:sz="4" w:space="0"/>
            </w:tcBorders>
            <w:shd w:val="clear" w:color="auto" w:fill="auto"/>
            <w:noWrap/>
            <w:vAlign w:val="center"/>
          </w:tcPr>
          <w:p w14:paraId="530DC7A0">
            <w:pPr>
              <w:spacing w:line="600" w:lineRule="exact"/>
              <w:jc w:val="center"/>
              <w:rPr>
                <w:rFonts w:ascii="Times" w:hAnsi="Times" w:eastAsia="仿宋_GB2312" w:cs="仿宋_GB2312"/>
                <w:color w:val="000000"/>
                <w:sz w:val="24"/>
              </w:rPr>
            </w:pPr>
            <w:r>
              <w:rPr>
                <w:rFonts w:hint="eastAsia" w:ascii="Times" w:hAnsi="Times" w:eastAsia="仿宋_GB2312" w:cs="仿宋_GB2312"/>
                <w:color w:val="000000"/>
                <w:sz w:val="24"/>
              </w:rPr>
              <w:t>临床微生物学</w:t>
            </w:r>
          </w:p>
        </w:tc>
      </w:tr>
      <w:tr w14:paraId="3100D9B5">
        <w:tblPrEx>
          <w:tblCellMar>
            <w:top w:w="0" w:type="dxa"/>
            <w:left w:w="108" w:type="dxa"/>
            <w:bottom w:w="0" w:type="dxa"/>
            <w:right w:w="108" w:type="dxa"/>
          </w:tblCellMar>
        </w:tblPrEx>
        <w:trPr>
          <w:trHeight w:val="40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CABA">
            <w:pPr>
              <w:widowControl/>
              <w:spacing w:line="5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80</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1BD">
            <w:pPr>
              <w:widowControl/>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常见需氧菌培养鉴定</w:t>
            </w:r>
          </w:p>
        </w:tc>
        <w:tc>
          <w:tcPr>
            <w:tcW w:w="1695" w:type="dxa"/>
            <w:vMerge w:val="continue"/>
            <w:tcBorders>
              <w:left w:val="single" w:color="000000" w:sz="4" w:space="0"/>
              <w:right w:val="single" w:color="000000" w:sz="4" w:space="0"/>
            </w:tcBorders>
            <w:shd w:val="clear" w:color="auto" w:fill="auto"/>
            <w:noWrap/>
            <w:vAlign w:val="center"/>
          </w:tcPr>
          <w:p w14:paraId="30FC30C6">
            <w:pPr>
              <w:spacing w:line="500" w:lineRule="exact"/>
              <w:rPr>
                <w:rFonts w:ascii="Times" w:hAnsi="Times" w:eastAsia="仿宋_GB2312" w:cs="仿宋_GB2312"/>
                <w:color w:val="000000"/>
                <w:sz w:val="24"/>
              </w:rPr>
            </w:pPr>
          </w:p>
        </w:tc>
        <w:tc>
          <w:tcPr>
            <w:tcW w:w="1695" w:type="dxa"/>
            <w:vMerge w:val="continue"/>
            <w:tcBorders>
              <w:left w:val="single" w:color="000000" w:sz="4" w:space="0"/>
              <w:right w:val="single" w:color="000000" w:sz="4" w:space="0"/>
            </w:tcBorders>
            <w:shd w:val="clear" w:color="auto" w:fill="auto"/>
            <w:noWrap/>
            <w:vAlign w:val="center"/>
          </w:tcPr>
          <w:p w14:paraId="1F4BAEB2">
            <w:pPr>
              <w:spacing w:line="500" w:lineRule="exact"/>
              <w:jc w:val="center"/>
              <w:rPr>
                <w:rFonts w:ascii="Times" w:hAnsi="Times" w:eastAsia="仿宋_GB2312" w:cs="仿宋_GB2312"/>
                <w:color w:val="000000"/>
                <w:sz w:val="24"/>
              </w:rPr>
            </w:pPr>
          </w:p>
        </w:tc>
      </w:tr>
      <w:tr w14:paraId="720B4DF6">
        <w:tblPrEx>
          <w:tblCellMar>
            <w:top w:w="0" w:type="dxa"/>
            <w:left w:w="108" w:type="dxa"/>
            <w:bottom w:w="0" w:type="dxa"/>
            <w:right w:w="108" w:type="dxa"/>
          </w:tblCellMar>
        </w:tblPrEx>
        <w:trPr>
          <w:trHeight w:val="3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AFB5">
            <w:pPr>
              <w:widowControl/>
              <w:spacing w:line="500" w:lineRule="exact"/>
              <w:jc w:val="center"/>
              <w:textAlignment w:val="center"/>
              <w:rPr>
                <w:rFonts w:ascii="Times" w:hAnsi="Times" w:eastAsia="仿宋_GB2312" w:cs="仿宋_GB2312"/>
                <w:color w:val="000000"/>
                <w:sz w:val="24"/>
              </w:rPr>
            </w:pPr>
            <w:r>
              <w:rPr>
                <w:rFonts w:hint="eastAsia" w:ascii="Times" w:hAnsi="Times" w:eastAsia="仿宋_GB2312" w:cs="仿宋_GB2312"/>
                <w:color w:val="000000"/>
                <w:sz w:val="24"/>
              </w:rPr>
              <w:t>81</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1C5">
            <w:pPr>
              <w:widowControl/>
              <w:spacing w:line="5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常见需氧菌药敏</w:t>
            </w: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3BECADBB">
            <w:pPr>
              <w:spacing w:line="500" w:lineRule="exact"/>
              <w:rPr>
                <w:rFonts w:ascii="Times" w:hAnsi="Times" w:eastAsia="仿宋_GB2312" w:cs="仿宋_GB2312"/>
                <w:color w:val="000000"/>
                <w:sz w:val="24"/>
              </w:rPr>
            </w:pP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1B252F95">
            <w:pPr>
              <w:spacing w:line="500" w:lineRule="exact"/>
              <w:jc w:val="center"/>
              <w:rPr>
                <w:rFonts w:ascii="Times" w:hAnsi="Times" w:eastAsia="仿宋_GB2312" w:cs="仿宋_GB2312"/>
                <w:color w:val="000000"/>
                <w:sz w:val="24"/>
              </w:rPr>
            </w:pPr>
          </w:p>
        </w:tc>
      </w:tr>
    </w:tbl>
    <w:p w14:paraId="4385BC3C">
      <w:pPr>
        <w:pStyle w:val="2"/>
        <w:adjustRightInd w:val="0"/>
        <w:snapToGrid w:val="0"/>
        <w:spacing w:after="0" w:line="600" w:lineRule="exact"/>
        <w:ind w:firstLine="640" w:firstLineChars="200"/>
        <w:rPr>
          <w:rFonts w:ascii="黑体" w:hAnsi="黑体" w:eastAsia="黑体" w:cs="黑体"/>
          <w:spacing w:val="-5"/>
          <w:sz w:val="32"/>
          <w:szCs w:val="32"/>
        </w:rPr>
      </w:pPr>
      <w:r>
        <w:rPr>
          <w:rFonts w:hint="eastAsia" w:ascii="黑体" w:hAnsi="黑体" w:eastAsia="黑体" w:cs="黑体"/>
          <w:kern w:val="2"/>
          <w:sz w:val="32"/>
          <w:szCs w:val="32"/>
        </w:rPr>
        <w:t>三、互认规则</w:t>
      </w:r>
    </w:p>
    <w:p w14:paraId="4B3943DC">
      <w:pPr>
        <w:pStyle w:val="5"/>
        <w:widowControl/>
        <w:shd w:val="clear" w:color="auto" w:fill="FFFFFF"/>
        <w:spacing w:beforeAutospacing="0" w:afterAutospacing="0" w:line="600" w:lineRule="exact"/>
        <w:ind w:firstLine="640" w:firstLineChars="200"/>
        <w:jc w:val="both"/>
        <w:rPr>
          <w:rFonts w:ascii="Times" w:hAnsi="Times" w:eastAsia="仿宋_GB2312" w:cs="仿宋_GB2312"/>
          <w:kern w:val="2"/>
          <w:sz w:val="32"/>
          <w:szCs w:val="32"/>
        </w:rPr>
      </w:pPr>
      <w:r>
        <w:rPr>
          <w:rFonts w:hint="eastAsia" w:ascii="Times" w:hAnsi="Times" w:eastAsia="仿宋_GB2312" w:cs="仿宋_GB2312"/>
          <w:kern w:val="2"/>
          <w:sz w:val="32"/>
          <w:szCs w:val="32"/>
        </w:rPr>
        <w:t>在保证医疗质量与安全的基础上，遵照互认项目和互认标准，对于患者提供的已有</w:t>
      </w:r>
      <w:r>
        <w:rPr>
          <w:rFonts w:hint="eastAsia" w:ascii="Times" w:hAnsi="Times" w:eastAsia="仿宋_GB2312" w:cs="仿宋_GB2312"/>
          <w:color w:val="191919"/>
          <w:sz w:val="32"/>
          <w:szCs w:val="32"/>
          <w:shd w:val="clear" w:color="auto" w:fill="FFFFFF"/>
        </w:rPr>
        <w:t>规范完整的检查、检验报告和相应医学影像资料且</w:t>
      </w:r>
      <w:r>
        <w:rPr>
          <w:rFonts w:hint="eastAsia" w:ascii="Times" w:hAnsi="Times" w:eastAsia="仿宋_GB2312" w:cs="仿宋_GB2312"/>
          <w:kern w:val="2"/>
          <w:sz w:val="32"/>
          <w:szCs w:val="32"/>
        </w:rPr>
        <w:t>符合互认条件的前提下，对标有“川渝HR”互认标识的检查结果予以认可。</w:t>
      </w:r>
    </w:p>
    <w:p w14:paraId="10DA695E">
      <w:pPr>
        <w:pStyle w:val="2"/>
        <w:adjustRightInd w:val="0"/>
        <w:snapToGrid w:val="0"/>
        <w:spacing w:after="0" w:line="600" w:lineRule="exact"/>
        <w:ind w:firstLine="640" w:firstLineChars="200"/>
        <w:rPr>
          <w:rFonts w:ascii="Times" w:hAnsi="Times" w:eastAsia="仿宋_GB2312" w:cs="仿宋_GB2312"/>
          <w:kern w:val="2"/>
          <w:sz w:val="32"/>
          <w:szCs w:val="32"/>
        </w:rPr>
      </w:pPr>
      <w:r>
        <w:rPr>
          <w:rFonts w:hint="eastAsia" w:ascii="Times" w:hAnsi="Times" w:eastAsia="仿宋_GB2312" w:cs="仿宋_GB2312"/>
          <w:kern w:val="2"/>
          <w:sz w:val="32"/>
          <w:szCs w:val="32"/>
        </w:rPr>
        <w:t>有下列情形之一者，可不列入互认范围或不受互认限制:因病情变化，检查检验结果与患者临床表现、疾病诊断不符，难以满足临床诊疗需求的；检查检验结果在疾病发展演变过程中变化较快的；检查检验项目对于疾病诊疗意义重大的（如手术、输血等重大医疗措施前）；患者处于急诊、急救等紧急状态下的；患者或其家属要求进一步复查的；涉及司法、伤残及病退等鉴定的；其他情形确需复查的。</w:t>
      </w:r>
    </w:p>
    <w:p w14:paraId="10EDB94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color w:val="191919"/>
          <w:sz w:val="32"/>
          <w:szCs w:val="32"/>
          <w:shd w:val="clear" w:color="auto" w:fill="FFFFFF"/>
        </w:rPr>
      </w:pPr>
      <w:r>
        <w:rPr>
          <w:rFonts w:hint="eastAsia" w:ascii="黑体" w:hAnsi="黑体" w:eastAsia="黑体" w:cs="黑体"/>
          <w:color w:val="191919"/>
          <w:sz w:val="32"/>
          <w:szCs w:val="32"/>
          <w:shd w:val="clear" w:color="auto" w:fill="FFFFFF"/>
        </w:rPr>
        <w:t>四、温馨提示</w:t>
      </w:r>
    </w:p>
    <w:p w14:paraId="3C883E76">
      <w:pPr>
        <w:pStyle w:val="5"/>
        <w:widowControl/>
        <w:snapToGrid w:val="0"/>
        <w:spacing w:beforeAutospacing="0" w:afterAutospacing="0" w:line="600" w:lineRule="exact"/>
        <w:ind w:firstLine="708" w:firstLineChars="200"/>
        <w:jc w:val="both"/>
        <w:rPr>
          <w:rStyle w:val="10"/>
          <w:rFonts w:ascii="Times" w:hAnsi="Times" w:eastAsia="仿宋_GB2312" w:cs="仿宋_GB2312"/>
          <w:b w:val="0"/>
          <w:bCs/>
          <w:spacing w:val="17"/>
          <w:sz w:val="32"/>
          <w:szCs w:val="32"/>
        </w:rPr>
      </w:pPr>
      <w:r>
        <w:rPr>
          <w:rStyle w:val="10"/>
          <w:rFonts w:hint="eastAsia" w:ascii="Times" w:hAnsi="Times" w:eastAsia="仿宋_GB2312" w:cs="仿宋_GB2312"/>
          <w:b w:val="0"/>
          <w:bCs/>
          <w:spacing w:val="17"/>
          <w:sz w:val="32"/>
          <w:szCs w:val="32"/>
        </w:rPr>
        <w:t>请来院就诊时主动提供标有“川渝HR”互认标识且规范完整的检验、检查报告和相应医学影像资料，便于接诊医生查阅。</w:t>
      </w:r>
    </w:p>
    <w:p w14:paraId="2339AF95">
      <w:pPr>
        <w:pStyle w:val="5"/>
        <w:widowControl/>
        <w:snapToGrid w:val="0"/>
        <w:spacing w:beforeAutospacing="0" w:afterAutospacing="0" w:line="600" w:lineRule="exact"/>
        <w:jc w:val="both"/>
        <w:rPr>
          <w:rFonts w:ascii="Times" w:hAnsi="Times" w:eastAsia="仿宋_GB2312" w:cs="仿宋_GB2312"/>
          <w:color w:val="191919"/>
          <w:sz w:val="32"/>
          <w:szCs w:val="32"/>
          <w:shd w:val="clear" w:color="auto" w:fill="FFFFFF"/>
        </w:rPr>
      </w:pPr>
      <w:r>
        <w:rPr>
          <w:rStyle w:val="10"/>
          <w:rFonts w:hint="eastAsia" w:ascii="Times" w:hAnsi="Times" w:eastAsia="仿宋_GB2312" w:cs="仿宋_GB2312"/>
          <w:b w:val="0"/>
          <w:bCs/>
          <w:spacing w:val="17"/>
          <w:sz w:val="32"/>
          <w:szCs w:val="32"/>
        </w:rPr>
        <w:t xml:space="preserve">   </w:t>
      </w:r>
      <w:r>
        <w:rPr>
          <w:rFonts w:hint="eastAsia" w:ascii="黑体" w:hAnsi="黑体" w:eastAsia="黑体" w:cs="黑体"/>
          <w:kern w:val="2"/>
          <w:sz w:val="32"/>
          <w:szCs w:val="32"/>
        </w:rPr>
        <w:t>五、监督电话：</w:t>
      </w:r>
      <w:r>
        <w:rPr>
          <w:rFonts w:hint="eastAsia" w:ascii="黑体" w:hAnsi="黑体" w:eastAsia="黑体" w:cs="黑体"/>
          <w:kern w:val="2"/>
          <w:sz w:val="32"/>
          <w:szCs w:val="32"/>
          <w:lang w:val="en-US" w:eastAsia="zh-CN"/>
        </w:rPr>
        <w:t>0831-8227066</w:t>
      </w:r>
    </w:p>
    <w:p w14:paraId="1349ABDF">
      <w:pPr>
        <w:pStyle w:val="2"/>
        <w:adjustRightInd w:val="0"/>
        <w:snapToGrid w:val="0"/>
        <w:spacing w:after="0" w:line="600" w:lineRule="exact"/>
        <w:ind w:left="420" w:leftChars="200"/>
        <w:rPr>
          <w:rFonts w:ascii="黑体" w:hAnsi="黑体" w:eastAsia="黑体" w:cs="黑体"/>
          <w:kern w:val="2"/>
          <w:sz w:val="32"/>
          <w:szCs w:val="32"/>
        </w:rPr>
      </w:pPr>
    </w:p>
    <w:p w14:paraId="22097547">
      <w:pPr>
        <w:pStyle w:val="2"/>
        <w:adjustRightInd w:val="0"/>
        <w:snapToGrid w:val="0"/>
        <w:spacing w:after="0" w:line="600" w:lineRule="exact"/>
        <w:ind w:left="420" w:leftChars="200"/>
        <w:rPr>
          <w:rFonts w:ascii="Times" w:hAnsi="Times" w:eastAsia="仿宋_GB2312" w:cs="仿宋_GB2312"/>
          <w:kern w:val="2"/>
          <w:sz w:val="32"/>
          <w:szCs w:val="32"/>
        </w:rPr>
      </w:pPr>
    </w:p>
    <w:p w14:paraId="19D296B7">
      <w:pPr>
        <w:pStyle w:val="2"/>
        <w:adjustRightInd w:val="0"/>
        <w:snapToGrid w:val="0"/>
        <w:spacing w:after="0" w:line="600" w:lineRule="exact"/>
        <w:ind w:firstLine="640" w:firstLineChars="200"/>
        <w:jc w:val="left"/>
        <w:rPr>
          <w:rFonts w:ascii="Times" w:hAnsi="Times" w:eastAsia="仿宋_GB2312" w:cs="仿宋_GB2312"/>
          <w:kern w:val="2"/>
          <w:sz w:val="32"/>
          <w:szCs w:val="32"/>
        </w:rPr>
      </w:pPr>
    </w:p>
    <w:p w14:paraId="296991AD">
      <w:pPr>
        <w:pStyle w:val="2"/>
        <w:ind w:left="420" w:leftChars="200"/>
        <w:rPr>
          <w:rFonts w:ascii="Times" w:hAnsi="Times" w:eastAsia="仿宋_GB2312" w:cs="仿宋_GB2312"/>
          <w:kern w:val="2"/>
          <w:sz w:val="32"/>
          <w:szCs w:val="32"/>
        </w:rPr>
      </w:pPr>
    </w:p>
    <w:p w14:paraId="29AC683B">
      <w:pPr>
        <w:pStyle w:val="2"/>
        <w:rPr>
          <w:rFonts w:ascii="仿宋_GB2312" w:hAnsi="仿宋_GB2312" w:eastAsia="仿宋_GB2312" w:cs="仿宋_GB2312"/>
          <w:sz w:val="32"/>
          <w:szCs w:val="32"/>
        </w:rPr>
      </w:pPr>
    </w:p>
    <w:p w14:paraId="2C7B5638">
      <w:pPr>
        <w:pStyle w:val="5"/>
        <w:keepNext w:val="0"/>
        <w:keepLines w:val="0"/>
        <w:pageBreakBefore w:val="0"/>
        <w:widowControl/>
        <w:kinsoku/>
        <w:wordWrap/>
        <w:overflowPunct/>
        <w:topLinePunct w:val="0"/>
        <w:autoSpaceDE/>
        <w:autoSpaceDN/>
        <w:bidi w:val="0"/>
        <w:adjustRightInd/>
        <w:snapToGrid w:val="0"/>
        <w:spacing w:beforeAutospacing="0" w:afterAutospacing="0" w:line="600" w:lineRule="exact"/>
        <w:jc w:val="both"/>
        <w:textAlignment w:val="auto"/>
        <w:rPr>
          <w:rStyle w:val="10"/>
          <w:rFonts w:hint="default" w:ascii="黑体" w:hAnsi="黑体" w:eastAsia="黑体" w:cs="黑体"/>
          <w:b w:val="0"/>
          <w:bCs/>
          <w:spacing w:val="17"/>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AE2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ACFB3">
                          <w:pPr>
                            <w:pStyle w:val="3"/>
                          </w:pPr>
                          <w:r>
                            <w:t>—</w:t>
                          </w:r>
                          <w:r>
                            <w:rPr>
                              <w:rFonts w:ascii="Times" w:hAnsi="Times" w:cs="Times"/>
                              <w:sz w:val="28"/>
                              <w:szCs w:val="28"/>
                            </w:rPr>
                            <w:fldChar w:fldCharType="begin"/>
                          </w:r>
                          <w:r>
                            <w:rPr>
                              <w:rFonts w:ascii="Times" w:hAnsi="Times" w:cs="Times"/>
                              <w:sz w:val="28"/>
                              <w:szCs w:val="28"/>
                            </w:rPr>
                            <w:instrText xml:space="preserve"> PAGE  \* MERGEFORMAT </w:instrText>
                          </w:r>
                          <w:r>
                            <w:rPr>
                              <w:rFonts w:ascii="Times" w:hAnsi="Times" w:cs="Times"/>
                              <w:sz w:val="28"/>
                              <w:szCs w:val="28"/>
                            </w:rPr>
                            <w:fldChar w:fldCharType="separate"/>
                          </w:r>
                          <w:r>
                            <w:rPr>
                              <w:rFonts w:ascii="Times" w:hAnsi="Times" w:cs="Times"/>
                              <w:sz w:val="28"/>
                              <w:szCs w:val="28"/>
                            </w:rPr>
                            <w:t>2</w:t>
                          </w:r>
                          <w:r>
                            <w:rPr>
                              <w:rFonts w:ascii="Times" w:hAnsi="Times" w:cs="Times"/>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3ACFB3">
                    <w:pPr>
                      <w:pStyle w:val="3"/>
                    </w:pPr>
                    <w:r>
                      <w:t>—</w:t>
                    </w:r>
                    <w:r>
                      <w:rPr>
                        <w:rFonts w:ascii="Times" w:hAnsi="Times" w:cs="Times"/>
                        <w:sz w:val="28"/>
                        <w:szCs w:val="28"/>
                      </w:rPr>
                      <w:fldChar w:fldCharType="begin"/>
                    </w:r>
                    <w:r>
                      <w:rPr>
                        <w:rFonts w:ascii="Times" w:hAnsi="Times" w:cs="Times"/>
                        <w:sz w:val="28"/>
                        <w:szCs w:val="28"/>
                      </w:rPr>
                      <w:instrText xml:space="preserve"> PAGE  \* MERGEFORMAT </w:instrText>
                    </w:r>
                    <w:r>
                      <w:rPr>
                        <w:rFonts w:ascii="Times" w:hAnsi="Times" w:cs="Times"/>
                        <w:sz w:val="28"/>
                        <w:szCs w:val="28"/>
                      </w:rPr>
                      <w:fldChar w:fldCharType="separate"/>
                    </w:r>
                    <w:r>
                      <w:rPr>
                        <w:rFonts w:ascii="Times" w:hAnsi="Times" w:cs="Times"/>
                        <w:sz w:val="28"/>
                        <w:szCs w:val="28"/>
                      </w:rPr>
                      <w:t>2</w:t>
                    </w:r>
                    <w:r>
                      <w:rPr>
                        <w:rFonts w:ascii="Times" w:hAnsi="Times" w:cs="Times"/>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46CE5"/>
    <w:multiLevelType w:val="singleLevel"/>
    <w:tmpl w:val="07046C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Y2IxMTM5OGQ4ZmU4MDBkNDQ3YmJhZTgyY2Q5ZTkifQ=="/>
  </w:docVars>
  <w:rsids>
    <w:rsidRoot w:val="00C261DD"/>
    <w:rsid w:val="005B1690"/>
    <w:rsid w:val="00C261DD"/>
    <w:rsid w:val="00E70AC8"/>
    <w:rsid w:val="02DC70C0"/>
    <w:rsid w:val="0616772D"/>
    <w:rsid w:val="0AB87005"/>
    <w:rsid w:val="0AF67B2D"/>
    <w:rsid w:val="0BD240F7"/>
    <w:rsid w:val="0C360B29"/>
    <w:rsid w:val="0DC61A39"/>
    <w:rsid w:val="0E0662D9"/>
    <w:rsid w:val="122431D2"/>
    <w:rsid w:val="16B74615"/>
    <w:rsid w:val="17994D14"/>
    <w:rsid w:val="19882298"/>
    <w:rsid w:val="1A7F369B"/>
    <w:rsid w:val="21E44D4A"/>
    <w:rsid w:val="23853004"/>
    <w:rsid w:val="256C1B29"/>
    <w:rsid w:val="2E6279C6"/>
    <w:rsid w:val="2EA72D69"/>
    <w:rsid w:val="2FE73D65"/>
    <w:rsid w:val="31462D0D"/>
    <w:rsid w:val="36AA5AEC"/>
    <w:rsid w:val="37B15A15"/>
    <w:rsid w:val="392456E2"/>
    <w:rsid w:val="39940E8A"/>
    <w:rsid w:val="3C2B538F"/>
    <w:rsid w:val="3D7A5516"/>
    <w:rsid w:val="41AC6D71"/>
    <w:rsid w:val="42FC76D0"/>
    <w:rsid w:val="438020AF"/>
    <w:rsid w:val="447B4624"/>
    <w:rsid w:val="457C4AF8"/>
    <w:rsid w:val="471F573B"/>
    <w:rsid w:val="4C236B76"/>
    <w:rsid w:val="4D7F6F33"/>
    <w:rsid w:val="50FA69F0"/>
    <w:rsid w:val="53E45D42"/>
    <w:rsid w:val="55C027DF"/>
    <w:rsid w:val="5903310E"/>
    <w:rsid w:val="5B1379F2"/>
    <w:rsid w:val="604F4E8B"/>
    <w:rsid w:val="624C78D4"/>
    <w:rsid w:val="62E21FE6"/>
    <w:rsid w:val="6C4B4758"/>
    <w:rsid w:val="6D521B17"/>
    <w:rsid w:val="6DFA6436"/>
    <w:rsid w:val="70D94A29"/>
    <w:rsid w:val="799139C7"/>
    <w:rsid w:val="79C45B4A"/>
    <w:rsid w:val="7B360D73"/>
    <w:rsid w:val="7B9A4DB4"/>
    <w:rsid w:val="7F6000C3"/>
    <w:rsid w:val="7F7B5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仿宋" w:cs="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Table Paragraph"/>
    <w:basedOn w:val="1"/>
    <w:autoRedefine/>
    <w:qFormat/>
    <w:uiPriority w:val="1"/>
    <w:pPr>
      <w:spacing w:before="47"/>
      <w:ind w:left="133"/>
      <w:jc w:val="center"/>
    </w:pPr>
    <w:rPr>
      <w:rFonts w:ascii="宋体" w:hAnsi="宋体" w:eastAsia="宋体" w:cs="宋体"/>
    </w:rPr>
  </w:style>
  <w:style w:type="character" w:customStyle="1" w:styleId="12">
    <w:name w:val="font31"/>
    <w:basedOn w:val="9"/>
    <w:autoRedefine/>
    <w:qFormat/>
    <w:uiPriority w:val="0"/>
    <w:rPr>
      <w:rFonts w:hint="eastAsia" w:ascii="仿宋_GB2312" w:eastAsia="仿宋_GB2312" w:cs="仿宋_GB2312"/>
      <w:color w:val="000000"/>
      <w:sz w:val="24"/>
      <w:szCs w:val="24"/>
      <w:u w:val="none"/>
    </w:rPr>
  </w:style>
  <w:style w:type="character" w:customStyle="1" w:styleId="13">
    <w:name w:val="font21"/>
    <w:basedOn w:val="9"/>
    <w:autoRedefine/>
    <w:qFormat/>
    <w:uiPriority w:val="0"/>
    <w:rPr>
      <w:rFonts w:hint="default" w:ascii="Times New Roman" w:hAnsi="Times New Roman" w:cs="Times New Roman"/>
      <w:color w:val="000000"/>
      <w:sz w:val="24"/>
      <w:szCs w:val="24"/>
      <w:u w:val="none"/>
    </w:rPr>
  </w:style>
  <w:style w:type="character" w:customStyle="1" w:styleId="14">
    <w:name w:val="font41"/>
    <w:basedOn w:val="9"/>
    <w:autoRedefine/>
    <w:qFormat/>
    <w:uiPriority w:val="0"/>
    <w:rPr>
      <w:rFonts w:hint="eastAsia" w:ascii="仿宋_GB2312" w:eastAsia="仿宋_GB2312" w:cs="仿宋_GB2312"/>
      <w:color w:val="000000"/>
      <w:sz w:val="24"/>
      <w:szCs w:val="24"/>
      <w:u w:val="none"/>
    </w:rPr>
  </w:style>
  <w:style w:type="character" w:customStyle="1" w:styleId="15">
    <w:name w:val="font51"/>
    <w:basedOn w:val="9"/>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460</Words>
  <Characters>474</Characters>
  <Lines>4</Lines>
  <Paragraphs>1</Paragraphs>
  <TotalTime>3</TotalTime>
  <ScaleCrop>false</ScaleCrop>
  <LinksUpToDate>false</LinksUpToDate>
  <CharactersWithSpaces>499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2024-11-22T02:13:00Z</dcterms:created>
  <dc:creator>Administrator</dc:creator>
  <cp:lastModifiedBy>微信用户</cp:lastModifiedBy>
  <dcterms:modified xsi:type="dcterms:W3CDTF">2024-12-18T00:42:55Z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0399958FE61140EE9FBD8AD80754FEA8_13</vt:lpwstr>
  </property>
</Properties>
</file>